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61" w:rsidRPr="00A22347" w:rsidRDefault="00254361" w:rsidP="00254361">
      <w:pPr>
        <w:rPr>
          <w:rFonts w:ascii="time" w:eastAsia="宋体" w:hAnsi="time" w:cs="Times New Roman" w:hint="eastAsia"/>
          <w:sz w:val="32"/>
          <w:szCs w:val="32"/>
        </w:rPr>
      </w:pPr>
    </w:p>
    <w:p w:rsidR="00254361" w:rsidRPr="00A22347" w:rsidRDefault="00254361" w:rsidP="00254361">
      <w:pPr>
        <w:rPr>
          <w:rFonts w:ascii="time" w:eastAsia="宋体" w:hAnsi="time" w:cs="Times New Roman" w:hint="eastAsia"/>
          <w:sz w:val="32"/>
          <w:szCs w:val="32"/>
        </w:rPr>
      </w:pPr>
    </w:p>
    <w:p w:rsidR="00254361" w:rsidRPr="00A22347" w:rsidRDefault="00254361" w:rsidP="00254361">
      <w:pPr>
        <w:rPr>
          <w:rFonts w:ascii="time" w:eastAsia="宋体" w:hAnsi="time" w:cs="Times New Roman" w:hint="eastAsia"/>
          <w:sz w:val="32"/>
          <w:szCs w:val="32"/>
        </w:rPr>
      </w:pPr>
    </w:p>
    <w:p w:rsidR="00254361" w:rsidRPr="00A22347" w:rsidRDefault="00254361" w:rsidP="00254361">
      <w:pPr>
        <w:jc w:val="center"/>
        <w:rPr>
          <w:rFonts w:ascii="time" w:eastAsia="方正小标宋简体" w:hAnsi="time" w:cs="方正小标宋简体" w:hint="eastAsia"/>
          <w:kern w:val="48"/>
          <w:sz w:val="32"/>
          <w:szCs w:val="32"/>
        </w:rPr>
      </w:pPr>
      <w:r w:rsidRPr="00A22347">
        <w:rPr>
          <w:rFonts w:ascii="time" w:eastAsia="方正小标宋简体" w:hAnsi="time" w:cs="方正小标宋简体" w:hint="eastAsia"/>
          <w:color w:val="FF0000"/>
          <w:spacing w:val="170"/>
          <w:kern w:val="48"/>
          <w:sz w:val="96"/>
          <w:szCs w:val="96"/>
        </w:rPr>
        <w:t>西南大学文</w:t>
      </w:r>
      <w:r w:rsidRPr="00A22347">
        <w:rPr>
          <w:rFonts w:ascii="time" w:eastAsia="方正小标宋简体" w:hAnsi="time" w:cs="方正小标宋简体" w:hint="eastAsia"/>
          <w:color w:val="FF0000"/>
          <w:kern w:val="48"/>
          <w:sz w:val="96"/>
          <w:szCs w:val="96"/>
        </w:rPr>
        <w:t>件</w:t>
      </w:r>
    </w:p>
    <w:p w:rsidR="00254361" w:rsidRPr="00A22347" w:rsidRDefault="00254361" w:rsidP="00254361">
      <w:pPr>
        <w:jc w:val="center"/>
        <w:rPr>
          <w:rFonts w:ascii="time" w:eastAsia="仿宋_GB2312" w:hAnsi="time" w:cs="方正小标宋简体" w:hint="eastAsia"/>
          <w:sz w:val="32"/>
          <w:szCs w:val="32"/>
        </w:rPr>
      </w:pPr>
    </w:p>
    <w:p w:rsidR="00254361" w:rsidRPr="00A22347" w:rsidRDefault="00254361" w:rsidP="00254361">
      <w:pPr>
        <w:jc w:val="center"/>
        <w:rPr>
          <w:rFonts w:ascii="time" w:eastAsia="仿宋_GB2312" w:hAnsi="time" w:cs="方正仿宋_GBK" w:hint="eastAsia"/>
          <w:sz w:val="32"/>
          <w:szCs w:val="32"/>
        </w:rPr>
      </w:pPr>
      <w:proofErr w:type="gramStart"/>
      <w:r w:rsidRPr="00A22347">
        <w:rPr>
          <w:rFonts w:ascii="time" w:eastAsia="仿宋_GB2312" w:hAnsi="time" w:cs="宋体" w:hint="eastAsia"/>
          <w:color w:val="000000"/>
          <w:kern w:val="0"/>
          <w:sz w:val="32"/>
          <w:szCs w:val="32"/>
        </w:rPr>
        <w:t>西校〔</w:t>
      </w:r>
      <w:r w:rsidRPr="00A22347">
        <w:rPr>
          <w:rFonts w:ascii="time" w:eastAsia="仿宋_GB2312" w:hAnsi="time" w:cs="宋体" w:hint="eastAsia"/>
          <w:color w:val="000000"/>
          <w:kern w:val="0"/>
          <w:sz w:val="32"/>
          <w:szCs w:val="32"/>
        </w:rPr>
        <w:t>2017</w:t>
      </w:r>
      <w:r w:rsidRPr="00A22347">
        <w:rPr>
          <w:rFonts w:ascii="time" w:eastAsia="仿宋_GB2312" w:hAnsi="time" w:cs="宋体" w:hint="eastAsia"/>
          <w:color w:val="000000"/>
          <w:kern w:val="0"/>
          <w:sz w:val="32"/>
          <w:szCs w:val="32"/>
        </w:rPr>
        <w:t>〕</w:t>
      </w:r>
      <w:proofErr w:type="gramEnd"/>
      <w:r w:rsidR="00A679AF" w:rsidRPr="00A22347">
        <w:rPr>
          <w:rFonts w:ascii="time" w:eastAsia="仿宋_GB2312" w:hAnsi="time" w:cs="宋体" w:hint="eastAsia"/>
          <w:color w:val="000000"/>
          <w:kern w:val="0"/>
          <w:sz w:val="32"/>
          <w:szCs w:val="32"/>
        </w:rPr>
        <w:t>6</w:t>
      </w:r>
      <w:r w:rsidR="00142FD6" w:rsidRPr="00A22347">
        <w:rPr>
          <w:rFonts w:ascii="time" w:eastAsia="仿宋_GB2312" w:hAnsi="time" w:cs="宋体" w:hint="eastAsia"/>
          <w:color w:val="000000"/>
          <w:kern w:val="0"/>
          <w:sz w:val="32"/>
          <w:szCs w:val="32"/>
        </w:rPr>
        <w:t>8</w:t>
      </w:r>
      <w:r w:rsidR="00C26443">
        <w:rPr>
          <w:rFonts w:ascii="time" w:eastAsia="仿宋_GB2312" w:hAnsi="time" w:cs="宋体" w:hint="eastAsia"/>
          <w:color w:val="000000"/>
          <w:kern w:val="0"/>
          <w:sz w:val="32"/>
          <w:szCs w:val="32"/>
        </w:rPr>
        <w:t>4</w:t>
      </w:r>
      <w:r w:rsidRPr="00A22347">
        <w:rPr>
          <w:rFonts w:ascii="time" w:eastAsia="仿宋_GB2312" w:hAnsi="time" w:cs="宋体" w:hint="eastAsia"/>
          <w:color w:val="000000"/>
          <w:kern w:val="0"/>
          <w:sz w:val="32"/>
          <w:szCs w:val="32"/>
        </w:rPr>
        <w:t>号</w:t>
      </w:r>
      <w:r w:rsidRPr="00A22347">
        <w:rPr>
          <w:rFonts w:ascii="time" w:eastAsia="仿宋_GB2312" w:hAnsi="time" w:cs="方正仿宋_GBK" w:hint="eastAsia"/>
          <w:noProof/>
          <w:sz w:val="32"/>
          <w:szCs w:val="32"/>
        </w:rPr>
        <mc:AlternateContent>
          <mc:Choice Requires="wps">
            <w:drawing>
              <wp:anchor distT="0" distB="0" distL="114300" distR="114300" simplePos="0" relativeHeight="251659264" behindDoc="0" locked="0" layoutInCell="1" allowOverlap="1" wp14:anchorId="3E564EB4" wp14:editId="10163140">
                <wp:simplePos x="0" y="0"/>
                <wp:positionH relativeFrom="column">
                  <wp:align>center</wp:align>
                </wp:positionH>
                <wp:positionV relativeFrom="paragraph">
                  <wp:posOffset>365760</wp:posOffset>
                </wp:positionV>
                <wp:extent cx="5615305" cy="17780"/>
                <wp:effectExtent l="8255" t="8255" r="571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oNgIAADc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IZqAoNgIAADcEAAAOAAAAAAAAAAAAAAAA&#10;AC4CAABkcnMvZTJvRG9jLnhtbFBLAQItABQABgAIAAAAIQBn6bmA3AAAAAYBAAAPAAAAAAAAAAAA&#10;AAAAAJAEAABkcnMvZG93bnJldi54bWxQSwUGAAAAAAQABADzAAAAmQUAAAAA&#10;" strokecolor="red"/>
            </w:pict>
          </mc:Fallback>
        </mc:AlternateContent>
      </w:r>
    </w:p>
    <w:p w:rsidR="00254361" w:rsidRPr="00A22347" w:rsidRDefault="00254361" w:rsidP="00A85C0C">
      <w:pPr>
        <w:spacing w:line="640" w:lineRule="exact"/>
        <w:jc w:val="center"/>
        <w:rPr>
          <w:rFonts w:ascii="time" w:eastAsia="仿宋_GB2312" w:hAnsi="time" w:cs="方正仿宋_GBK" w:hint="eastAsia"/>
          <w:sz w:val="32"/>
          <w:szCs w:val="32"/>
        </w:rPr>
      </w:pPr>
    </w:p>
    <w:p w:rsidR="00254361" w:rsidRPr="00A22347" w:rsidRDefault="00254361" w:rsidP="00142FD6">
      <w:pPr>
        <w:spacing w:line="560" w:lineRule="exact"/>
        <w:jc w:val="center"/>
        <w:rPr>
          <w:rFonts w:ascii="time" w:eastAsia="仿宋_GB2312" w:hAnsi="time" w:cs="方正仿宋_GBK" w:hint="eastAsia"/>
          <w:sz w:val="32"/>
          <w:szCs w:val="32"/>
        </w:rPr>
      </w:pPr>
    </w:p>
    <w:p w:rsidR="00C26443" w:rsidRDefault="00C26443" w:rsidP="00C26443">
      <w:pPr>
        <w:tabs>
          <w:tab w:val="left" w:pos="840"/>
          <w:tab w:val="left" w:pos="1474"/>
        </w:tabs>
        <w:snapToGrid w:val="0"/>
        <w:spacing w:line="560" w:lineRule="exact"/>
        <w:jc w:val="center"/>
        <w:outlineLvl w:val="0"/>
        <w:rPr>
          <w:rFonts w:asciiTheme="majorEastAsia" w:eastAsiaTheme="majorEastAsia" w:hAnsiTheme="majorEastAsia" w:cs="Times New Roman" w:hint="eastAsia"/>
          <w:b/>
          <w:sz w:val="44"/>
          <w:szCs w:val="44"/>
        </w:rPr>
      </w:pPr>
      <w:bookmarkStart w:id="0" w:name="Content"/>
      <w:bookmarkStart w:id="1" w:name="_Toc311825564"/>
      <w:bookmarkStart w:id="2" w:name="_Toc339783696"/>
      <w:bookmarkStart w:id="3" w:name="_Toc339790574"/>
      <w:bookmarkStart w:id="4" w:name="_Toc339791965"/>
      <w:bookmarkStart w:id="5" w:name="_Toc417897917"/>
      <w:bookmarkStart w:id="6" w:name="_GoBack"/>
      <w:bookmarkEnd w:id="0"/>
      <w:r w:rsidRPr="00C26443">
        <w:rPr>
          <w:rFonts w:asciiTheme="majorEastAsia" w:eastAsiaTheme="majorEastAsia" w:hAnsiTheme="majorEastAsia" w:cs="Times New Roman" w:hint="eastAsia"/>
          <w:b/>
          <w:sz w:val="44"/>
          <w:szCs w:val="44"/>
        </w:rPr>
        <w:t>关于印发</w:t>
      </w:r>
      <w:proofErr w:type="gramStart"/>
      <w:r w:rsidRPr="00C26443">
        <w:rPr>
          <w:rFonts w:asciiTheme="majorEastAsia" w:eastAsiaTheme="majorEastAsia" w:hAnsiTheme="majorEastAsia" w:cs="Times New Roman" w:hint="eastAsia"/>
          <w:b/>
          <w:sz w:val="44"/>
          <w:szCs w:val="44"/>
        </w:rPr>
        <w:t>《</w:t>
      </w:r>
      <w:proofErr w:type="gramEnd"/>
      <w:r w:rsidRPr="00C26443">
        <w:rPr>
          <w:rFonts w:asciiTheme="majorEastAsia" w:eastAsiaTheme="majorEastAsia" w:hAnsiTheme="majorEastAsia" w:cs="Times New Roman" w:hint="eastAsia"/>
          <w:b/>
          <w:sz w:val="44"/>
          <w:szCs w:val="44"/>
        </w:rPr>
        <w:t>西南大学人文社会科学研究</w:t>
      </w:r>
    </w:p>
    <w:p w:rsidR="00C26443" w:rsidRPr="00C26443" w:rsidRDefault="00C26443" w:rsidP="00C26443">
      <w:pPr>
        <w:tabs>
          <w:tab w:val="left" w:pos="840"/>
          <w:tab w:val="left" w:pos="1474"/>
        </w:tabs>
        <w:snapToGrid w:val="0"/>
        <w:spacing w:line="560" w:lineRule="exact"/>
        <w:jc w:val="center"/>
        <w:outlineLvl w:val="0"/>
        <w:rPr>
          <w:rFonts w:asciiTheme="majorEastAsia" w:eastAsiaTheme="majorEastAsia" w:hAnsiTheme="majorEastAsia" w:cs="Times New Roman" w:hint="eastAsia"/>
          <w:b/>
          <w:sz w:val="44"/>
          <w:szCs w:val="44"/>
        </w:rPr>
      </w:pPr>
      <w:r w:rsidRPr="00C26443">
        <w:rPr>
          <w:rFonts w:asciiTheme="majorEastAsia" w:eastAsiaTheme="majorEastAsia" w:hAnsiTheme="majorEastAsia" w:cs="Times New Roman" w:hint="eastAsia"/>
          <w:b/>
          <w:sz w:val="44"/>
          <w:szCs w:val="44"/>
        </w:rPr>
        <w:t>校级项目管理办法</w:t>
      </w:r>
      <w:proofErr w:type="gramStart"/>
      <w:r w:rsidRPr="00C26443">
        <w:rPr>
          <w:rFonts w:asciiTheme="majorEastAsia" w:eastAsiaTheme="majorEastAsia" w:hAnsiTheme="majorEastAsia" w:cs="Times New Roman" w:hint="eastAsia"/>
          <w:b/>
          <w:sz w:val="44"/>
          <w:szCs w:val="44"/>
        </w:rPr>
        <w:t>》</w:t>
      </w:r>
      <w:proofErr w:type="gramEnd"/>
      <w:r w:rsidRPr="00C26443">
        <w:rPr>
          <w:rFonts w:asciiTheme="majorEastAsia" w:eastAsiaTheme="majorEastAsia" w:hAnsiTheme="majorEastAsia" w:cs="Times New Roman" w:hint="eastAsia"/>
          <w:b/>
          <w:sz w:val="44"/>
          <w:szCs w:val="44"/>
        </w:rPr>
        <w:t>的通知</w:t>
      </w:r>
      <w:bookmarkEnd w:id="6"/>
    </w:p>
    <w:p w:rsidR="00C26443" w:rsidRPr="00C26443" w:rsidRDefault="00C26443" w:rsidP="00C26443">
      <w:pPr>
        <w:tabs>
          <w:tab w:val="left" w:pos="840"/>
          <w:tab w:val="left" w:pos="1474"/>
        </w:tabs>
        <w:snapToGrid w:val="0"/>
        <w:spacing w:line="560" w:lineRule="exact"/>
        <w:outlineLvl w:val="0"/>
        <w:rPr>
          <w:rFonts w:ascii="time" w:eastAsia="仿宋_GB2312" w:hAnsi="time" w:cs="Times New Roman" w:hint="eastAsia"/>
          <w:b/>
          <w:sz w:val="32"/>
          <w:szCs w:val="32"/>
        </w:rPr>
      </w:pPr>
    </w:p>
    <w:p w:rsidR="00C26443" w:rsidRPr="00C26443" w:rsidRDefault="00C26443" w:rsidP="00C26443">
      <w:pPr>
        <w:tabs>
          <w:tab w:val="left" w:pos="840"/>
          <w:tab w:val="left" w:pos="1474"/>
        </w:tabs>
        <w:snapToGrid w:val="0"/>
        <w:spacing w:line="560" w:lineRule="exact"/>
        <w:outlineLvl w:val="0"/>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各单位：</w:t>
      </w:r>
    </w:p>
    <w:p w:rsidR="00C26443" w:rsidRPr="00C26443" w:rsidRDefault="00C26443" w:rsidP="00C26443">
      <w:pPr>
        <w:tabs>
          <w:tab w:val="left" w:pos="840"/>
          <w:tab w:val="left" w:pos="1474"/>
        </w:tabs>
        <w:snapToGrid w:val="0"/>
        <w:spacing w:line="560" w:lineRule="exact"/>
        <w:ind w:firstLineChars="200" w:firstLine="632"/>
        <w:outlineLvl w:val="0"/>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《西南大学人文社会科学研究校级项目管理办法》已经学校研究通过，现印发给你们，请遵照执行。</w:t>
      </w:r>
    </w:p>
    <w:p w:rsidR="00C26443" w:rsidRPr="00C26443" w:rsidRDefault="00C26443" w:rsidP="00C26443">
      <w:pPr>
        <w:tabs>
          <w:tab w:val="left" w:pos="840"/>
          <w:tab w:val="left" w:pos="1474"/>
        </w:tabs>
        <w:snapToGrid w:val="0"/>
        <w:spacing w:line="560" w:lineRule="exact"/>
        <w:ind w:firstLineChars="200" w:firstLine="632"/>
        <w:outlineLvl w:val="0"/>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特此通知。</w:t>
      </w:r>
    </w:p>
    <w:p w:rsidR="00C26443" w:rsidRPr="00C26443" w:rsidRDefault="00C26443" w:rsidP="00C26443">
      <w:pPr>
        <w:tabs>
          <w:tab w:val="left" w:pos="840"/>
          <w:tab w:val="left" w:pos="1474"/>
        </w:tabs>
        <w:snapToGrid w:val="0"/>
        <w:spacing w:line="560" w:lineRule="exact"/>
        <w:outlineLvl w:val="0"/>
        <w:rPr>
          <w:rFonts w:ascii="time" w:eastAsia="仿宋_GB2312" w:hAnsi="time" w:cs="宋体" w:hint="eastAsia"/>
          <w:color w:val="000000"/>
          <w:kern w:val="0"/>
          <w:sz w:val="32"/>
          <w:szCs w:val="32"/>
        </w:rPr>
      </w:pPr>
    </w:p>
    <w:p w:rsidR="00C26443" w:rsidRPr="00C26443" w:rsidRDefault="00C26443" w:rsidP="00C26443">
      <w:pPr>
        <w:tabs>
          <w:tab w:val="left" w:pos="840"/>
          <w:tab w:val="left" w:pos="1474"/>
        </w:tabs>
        <w:snapToGrid w:val="0"/>
        <w:spacing w:line="560" w:lineRule="exact"/>
        <w:outlineLvl w:val="0"/>
        <w:rPr>
          <w:rFonts w:ascii="time" w:eastAsia="仿宋_GB2312" w:hAnsi="time" w:cs="宋体" w:hint="eastAsia"/>
          <w:color w:val="000000"/>
          <w:kern w:val="0"/>
          <w:sz w:val="32"/>
          <w:szCs w:val="32"/>
        </w:rPr>
      </w:pPr>
    </w:p>
    <w:p w:rsidR="00C26443" w:rsidRPr="00C26443" w:rsidRDefault="00C26443" w:rsidP="00C26443">
      <w:pPr>
        <w:tabs>
          <w:tab w:val="left" w:pos="840"/>
          <w:tab w:val="left" w:pos="1474"/>
        </w:tabs>
        <w:snapToGrid w:val="0"/>
        <w:spacing w:line="560" w:lineRule="exact"/>
        <w:ind w:firstLineChars="1687" w:firstLine="5328"/>
        <w:outlineLvl w:val="0"/>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西南大学</w:t>
      </w:r>
    </w:p>
    <w:p w:rsidR="00C26443" w:rsidRPr="00C26443" w:rsidRDefault="00C26443" w:rsidP="00C26443">
      <w:pPr>
        <w:tabs>
          <w:tab w:val="left" w:pos="840"/>
          <w:tab w:val="left" w:pos="1474"/>
        </w:tabs>
        <w:snapToGrid w:val="0"/>
        <w:spacing w:line="560" w:lineRule="exact"/>
        <w:ind w:firstLineChars="1489" w:firstLine="4703"/>
        <w:outlineLvl w:val="0"/>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2017</w:t>
      </w:r>
      <w:r w:rsidRPr="00C26443">
        <w:rPr>
          <w:rFonts w:ascii="time" w:eastAsia="仿宋_GB2312" w:hAnsi="time" w:cs="宋体" w:hint="eastAsia"/>
          <w:color w:val="000000"/>
          <w:kern w:val="0"/>
          <w:sz w:val="32"/>
          <w:szCs w:val="32"/>
        </w:rPr>
        <w:t>年</w:t>
      </w:r>
      <w:r w:rsidRPr="00C26443">
        <w:rPr>
          <w:rFonts w:ascii="time" w:eastAsia="仿宋_GB2312" w:hAnsi="time" w:cs="宋体" w:hint="eastAsia"/>
          <w:color w:val="000000"/>
          <w:kern w:val="0"/>
          <w:sz w:val="32"/>
          <w:szCs w:val="32"/>
        </w:rPr>
        <w:t>1</w:t>
      </w:r>
      <w:r>
        <w:rPr>
          <w:rFonts w:ascii="time" w:eastAsia="仿宋_GB2312" w:hAnsi="time" w:cs="宋体" w:hint="eastAsia"/>
          <w:color w:val="000000"/>
          <w:kern w:val="0"/>
          <w:sz w:val="32"/>
          <w:szCs w:val="32"/>
        </w:rPr>
        <w:t>1</w:t>
      </w:r>
      <w:r w:rsidRPr="00C26443">
        <w:rPr>
          <w:rFonts w:ascii="time" w:eastAsia="仿宋_GB2312" w:hAnsi="time" w:cs="宋体" w:hint="eastAsia"/>
          <w:color w:val="000000"/>
          <w:kern w:val="0"/>
          <w:sz w:val="32"/>
          <w:szCs w:val="32"/>
        </w:rPr>
        <w:t>月</w:t>
      </w:r>
      <w:r>
        <w:rPr>
          <w:rFonts w:ascii="time" w:eastAsia="仿宋_GB2312" w:hAnsi="time" w:cs="宋体" w:hint="eastAsia"/>
          <w:color w:val="000000"/>
          <w:kern w:val="0"/>
          <w:sz w:val="32"/>
          <w:szCs w:val="32"/>
        </w:rPr>
        <w:t>8</w:t>
      </w:r>
      <w:r w:rsidRPr="00C26443">
        <w:rPr>
          <w:rFonts w:ascii="time" w:eastAsia="仿宋_GB2312" w:hAnsi="time" w:cs="宋体" w:hint="eastAsia"/>
          <w:color w:val="000000"/>
          <w:kern w:val="0"/>
          <w:sz w:val="32"/>
          <w:szCs w:val="32"/>
        </w:rPr>
        <w:t>日</w:t>
      </w:r>
    </w:p>
    <w:p w:rsidR="00C26443" w:rsidRPr="00C26443" w:rsidRDefault="00C26443" w:rsidP="00C26443">
      <w:pPr>
        <w:tabs>
          <w:tab w:val="left" w:pos="840"/>
          <w:tab w:val="left" w:pos="1474"/>
        </w:tabs>
        <w:snapToGrid w:val="0"/>
        <w:spacing w:line="560" w:lineRule="exact"/>
        <w:outlineLvl w:val="0"/>
        <w:rPr>
          <w:rFonts w:ascii="time" w:eastAsia="仿宋_GB2312" w:hAnsi="time" w:cs="Times New Roman" w:hint="eastAsia"/>
          <w:b/>
          <w:sz w:val="32"/>
          <w:szCs w:val="32"/>
        </w:rPr>
      </w:pPr>
    </w:p>
    <w:p w:rsidR="00C26443" w:rsidRDefault="00C26443" w:rsidP="00C26443">
      <w:pPr>
        <w:tabs>
          <w:tab w:val="left" w:pos="840"/>
          <w:tab w:val="left" w:pos="1474"/>
        </w:tabs>
        <w:snapToGrid w:val="0"/>
        <w:spacing w:line="560" w:lineRule="exact"/>
        <w:jc w:val="center"/>
        <w:outlineLvl w:val="0"/>
        <w:rPr>
          <w:rFonts w:asciiTheme="majorEastAsia" w:eastAsiaTheme="majorEastAsia" w:hAnsiTheme="majorEastAsia" w:cs="Times New Roman" w:hint="eastAsia"/>
          <w:b/>
          <w:sz w:val="44"/>
          <w:szCs w:val="44"/>
        </w:rPr>
      </w:pPr>
      <w:r w:rsidRPr="00C26443">
        <w:rPr>
          <w:rFonts w:asciiTheme="majorEastAsia" w:eastAsiaTheme="majorEastAsia" w:hAnsiTheme="majorEastAsia" w:cs="Times New Roman" w:hint="eastAsia"/>
          <w:b/>
          <w:sz w:val="44"/>
          <w:szCs w:val="44"/>
        </w:rPr>
        <w:lastRenderedPageBreak/>
        <w:t>西南大学</w:t>
      </w:r>
    </w:p>
    <w:p w:rsidR="00C26443" w:rsidRDefault="00C26443" w:rsidP="00C26443">
      <w:pPr>
        <w:tabs>
          <w:tab w:val="left" w:pos="840"/>
          <w:tab w:val="left" w:pos="1474"/>
        </w:tabs>
        <w:snapToGrid w:val="0"/>
        <w:spacing w:line="560" w:lineRule="exact"/>
        <w:jc w:val="center"/>
        <w:outlineLvl w:val="0"/>
        <w:rPr>
          <w:rFonts w:asciiTheme="majorEastAsia" w:eastAsiaTheme="majorEastAsia" w:hAnsiTheme="majorEastAsia" w:cs="Times New Roman" w:hint="eastAsia"/>
          <w:b/>
          <w:sz w:val="44"/>
          <w:szCs w:val="44"/>
        </w:rPr>
      </w:pPr>
      <w:r w:rsidRPr="00C26443">
        <w:rPr>
          <w:rFonts w:asciiTheme="majorEastAsia" w:eastAsiaTheme="majorEastAsia" w:hAnsiTheme="majorEastAsia" w:cs="Times New Roman" w:hint="eastAsia"/>
          <w:b/>
          <w:sz w:val="44"/>
          <w:szCs w:val="44"/>
        </w:rPr>
        <w:t>人文社会科学研究校级项目管理办法</w:t>
      </w:r>
      <w:bookmarkEnd w:id="1"/>
      <w:bookmarkEnd w:id="2"/>
      <w:bookmarkEnd w:id="3"/>
      <w:bookmarkEnd w:id="4"/>
      <w:bookmarkEnd w:id="5"/>
    </w:p>
    <w:p w:rsidR="00C26443" w:rsidRPr="00C26443" w:rsidRDefault="00C26443" w:rsidP="00C26443">
      <w:pPr>
        <w:tabs>
          <w:tab w:val="left" w:pos="840"/>
          <w:tab w:val="left" w:pos="1474"/>
        </w:tabs>
        <w:snapToGrid w:val="0"/>
        <w:spacing w:line="560" w:lineRule="exact"/>
        <w:jc w:val="center"/>
        <w:outlineLvl w:val="0"/>
        <w:rPr>
          <w:rFonts w:asciiTheme="majorEastAsia" w:eastAsiaTheme="majorEastAsia" w:hAnsiTheme="majorEastAsia" w:cs="Times New Roman" w:hint="eastAsia"/>
          <w:b/>
          <w:sz w:val="44"/>
          <w:szCs w:val="44"/>
        </w:rPr>
      </w:pPr>
    </w:p>
    <w:p w:rsidR="00C26443" w:rsidRPr="00C26443" w:rsidRDefault="00C26443" w:rsidP="00C26443">
      <w:pPr>
        <w:spacing w:line="560" w:lineRule="exact"/>
        <w:jc w:val="center"/>
        <w:rPr>
          <w:rFonts w:ascii="time" w:eastAsia="仿宋_GB2312" w:hAnsi="time" w:cs="Times New Roman" w:hint="eastAsia"/>
          <w:b/>
          <w:color w:val="000000"/>
          <w:sz w:val="32"/>
          <w:szCs w:val="32"/>
        </w:rPr>
      </w:pPr>
      <w:bookmarkStart w:id="7" w:name="_Toc339783697"/>
      <w:r w:rsidRPr="00C26443">
        <w:rPr>
          <w:rFonts w:ascii="time" w:eastAsia="仿宋_GB2312" w:hAnsi="time" w:cs="Times New Roman" w:hint="eastAsia"/>
          <w:b/>
          <w:color w:val="000000"/>
          <w:sz w:val="32"/>
          <w:szCs w:val="32"/>
        </w:rPr>
        <w:t>第一章</w:t>
      </w:r>
      <w:r w:rsidRPr="00C26443">
        <w:rPr>
          <w:rFonts w:ascii="time" w:eastAsia="仿宋_GB2312" w:hAnsi="time" w:cs="Times New Roman" w:hint="eastAsia"/>
          <w:b/>
          <w:color w:val="000000"/>
          <w:sz w:val="32"/>
          <w:szCs w:val="32"/>
        </w:rPr>
        <w:t xml:space="preserve"> </w:t>
      </w:r>
      <w:r w:rsidRPr="00C26443">
        <w:rPr>
          <w:rFonts w:ascii="time" w:eastAsia="仿宋_GB2312" w:hAnsi="time" w:cs="Times New Roman" w:hint="eastAsia"/>
          <w:b/>
          <w:color w:val="000000"/>
          <w:sz w:val="32"/>
          <w:szCs w:val="32"/>
        </w:rPr>
        <w:t>总则</w:t>
      </w:r>
      <w:bookmarkEnd w:id="7"/>
    </w:p>
    <w:p w:rsidR="00C26443" w:rsidRPr="00C26443" w:rsidRDefault="00C26443" w:rsidP="00C26443">
      <w:pPr>
        <w:snapToGrid w:val="0"/>
        <w:spacing w:line="560" w:lineRule="exact"/>
        <w:ind w:firstLineChars="200" w:firstLine="634"/>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第一条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color w:val="000000"/>
          <w:kern w:val="0"/>
          <w:sz w:val="32"/>
          <w:szCs w:val="32"/>
        </w:rPr>
        <w:t>为深入贯彻落实《西南大学关于大力推进哲学社会科学繁荣发展的意见》，加强和改进西南大学人文社会科学研究校级项目（简称校项目）管理，提升</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的研究质量，增强学校人文社会科学研究的创新竞争力，特制定本办法。</w:t>
      </w:r>
    </w:p>
    <w:p w:rsidR="00C26443" w:rsidRPr="00C26443" w:rsidRDefault="00C26443" w:rsidP="00C26443">
      <w:pPr>
        <w:snapToGrid w:val="0"/>
        <w:spacing w:line="560" w:lineRule="exact"/>
        <w:ind w:firstLineChars="200" w:firstLine="634"/>
        <w:jc w:val="left"/>
        <w:rPr>
          <w:rFonts w:ascii="time" w:eastAsia="仿宋_GB2312" w:hAnsi="time" w:cs="宋体" w:hint="eastAsia"/>
          <w:color w:val="000000"/>
          <w:kern w:val="0"/>
          <w:sz w:val="32"/>
          <w:szCs w:val="32"/>
        </w:rPr>
      </w:pPr>
      <w:r w:rsidRPr="00C26443">
        <w:rPr>
          <w:rFonts w:ascii="time" w:eastAsia="仿宋_GB2312" w:hAnsi="time" w:cs="宋体" w:hint="eastAsia"/>
          <w:b/>
          <w:color w:val="000000"/>
          <w:kern w:val="0"/>
          <w:sz w:val="32"/>
          <w:szCs w:val="32"/>
        </w:rPr>
        <w:t>第二条</w:t>
      </w:r>
      <w:r w:rsidRPr="00C26443">
        <w:rPr>
          <w:rFonts w:ascii="time" w:eastAsia="仿宋_GB2312" w:hAnsi="time" w:cs="宋体" w:hint="eastAsia"/>
          <w:b/>
          <w:color w:val="000000"/>
          <w:kern w:val="0"/>
          <w:sz w:val="32"/>
          <w:szCs w:val="32"/>
        </w:rPr>
        <w:t xml:space="preserve"> </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是学校面向人文社会科学研究领域设立的各类人文社会科学研究项目的总称。</w:t>
      </w:r>
    </w:p>
    <w:p w:rsidR="00C26443" w:rsidRPr="00C26443" w:rsidRDefault="00C26443" w:rsidP="00C26443">
      <w:pPr>
        <w:snapToGrid w:val="0"/>
        <w:spacing w:line="560" w:lineRule="exact"/>
        <w:ind w:firstLineChars="200" w:firstLine="634"/>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第三条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color w:val="000000"/>
          <w:kern w:val="0"/>
          <w:sz w:val="32"/>
          <w:szCs w:val="32"/>
        </w:rPr>
        <w:t>校项目管理本着“公开、公正、公平”的原则，择优立项、严格管理。</w:t>
      </w:r>
    </w:p>
    <w:p w:rsidR="00C26443" w:rsidRPr="00C26443" w:rsidRDefault="00C26443" w:rsidP="00C26443">
      <w:pPr>
        <w:snapToGrid w:val="0"/>
        <w:spacing w:line="560" w:lineRule="exact"/>
        <w:ind w:firstLineChars="200" w:firstLine="634"/>
        <w:jc w:val="left"/>
        <w:rPr>
          <w:rFonts w:ascii="time" w:eastAsia="仿宋_GB2312" w:hAnsi="time" w:cs="宋体" w:hint="eastAsia"/>
          <w:color w:val="000000"/>
          <w:kern w:val="0"/>
          <w:sz w:val="32"/>
          <w:szCs w:val="32"/>
        </w:rPr>
      </w:pPr>
      <w:r w:rsidRPr="00C26443">
        <w:rPr>
          <w:rFonts w:ascii="time" w:eastAsia="仿宋_GB2312" w:hAnsi="time" w:cs="宋体" w:hint="eastAsia"/>
          <w:b/>
          <w:color w:val="000000"/>
          <w:kern w:val="0"/>
          <w:sz w:val="32"/>
          <w:szCs w:val="32"/>
        </w:rPr>
        <w:t>第四条</w:t>
      </w:r>
      <w:r w:rsidRPr="00C26443">
        <w:rPr>
          <w:rFonts w:ascii="time" w:eastAsia="仿宋_GB2312" w:hAnsi="time" w:cs="宋体" w:hint="eastAsia"/>
          <w:b/>
          <w:color w:val="000000"/>
          <w:kern w:val="0"/>
          <w:sz w:val="32"/>
          <w:szCs w:val="32"/>
        </w:rPr>
        <w:t xml:space="preserve"> </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实行分级管理。各二级学院（部、所、中心）负责组织本单位</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的选题征集、申报、资格审查及相关项目的评审，协助社会科学处做好项目的中期检查、成果验收等工作；社会科学处负责制定学校人文社会科学研究项目规划、建立选题库、发布课题指南、组织项目申报、立项和研究过程</w:t>
      </w:r>
      <w:proofErr w:type="gramStart"/>
      <w:r w:rsidRPr="00C26443">
        <w:rPr>
          <w:rFonts w:ascii="time" w:eastAsia="仿宋_GB2312" w:hAnsi="time" w:cs="宋体" w:hint="eastAsia"/>
          <w:color w:val="000000"/>
          <w:kern w:val="0"/>
          <w:sz w:val="32"/>
          <w:szCs w:val="32"/>
        </w:rPr>
        <w:t>及结项管理</w:t>
      </w:r>
      <w:proofErr w:type="gramEnd"/>
      <w:r w:rsidRPr="00C26443">
        <w:rPr>
          <w:rFonts w:ascii="time" w:eastAsia="仿宋_GB2312" w:hAnsi="time" w:cs="宋体" w:hint="eastAsia"/>
          <w:color w:val="000000"/>
          <w:kern w:val="0"/>
          <w:sz w:val="32"/>
          <w:szCs w:val="32"/>
        </w:rPr>
        <w:t>；学校或二级单位学术委员会负责审定（议定）由社会科学处提交的项目规划、选题指南，并组织专家对项目进行评审。</w:t>
      </w:r>
    </w:p>
    <w:p w:rsidR="00C26443" w:rsidRPr="00C26443" w:rsidRDefault="00C26443" w:rsidP="00C26443">
      <w:pPr>
        <w:spacing w:line="560" w:lineRule="exact"/>
        <w:jc w:val="center"/>
        <w:rPr>
          <w:rFonts w:ascii="time" w:eastAsia="仿宋_GB2312" w:hAnsi="time" w:cs="Times New Roman" w:hint="eastAsia"/>
          <w:b/>
          <w:color w:val="000000"/>
          <w:sz w:val="32"/>
          <w:szCs w:val="32"/>
        </w:rPr>
      </w:pPr>
      <w:r w:rsidRPr="00C26443">
        <w:rPr>
          <w:rFonts w:ascii="time" w:eastAsia="仿宋_GB2312" w:hAnsi="time" w:cs="Times New Roman" w:hint="eastAsia"/>
          <w:b/>
          <w:color w:val="000000"/>
          <w:sz w:val="32"/>
          <w:szCs w:val="32"/>
        </w:rPr>
        <w:t>第二章</w:t>
      </w:r>
      <w:r w:rsidRPr="00C26443">
        <w:rPr>
          <w:rFonts w:ascii="time" w:eastAsia="仿宋_GB2312" w:hAnsi="time" w:cs="Times New Roman" w:hint="eastAsia"/>
          <w:b/>
          <w:color w:val="000000"/>
          <w:sz w:val="32"/>
          <w:szCs w:val="32"/>
        </w:rPr>
        <w:t xml:space="preserve">   </w:t>
      </w:r>
      <w:r w:rsidRPr="00C26443">
        <w:rPr>
          <w:rFonts w:ascii="time" w:eastAsia="仿宋_GB2312" w:hAnsi="time" w:cs="Times New Roman" w:hint="eastAsia"/>
          <w:b/>
          <w:color w:val="000000"/>
          <w:sz w:val="32"/>
          <w:szCs w:val="32"/>
        </w:rPr>
        <w:t>项目类别</w:t>
      </w:r>
    </w:p>
    <w:p w:rsidR="00C26443" w:rsidRPr="00C26443" w:rsidRDefault="00C26443" w:rsidP="00C26443">
      <w:pPr>
        <w:snapToGrid w:val="0"/>
        <w:spacing w:line="560" w:lineRule="exact"/>
        <w:ind w:firstLineChars="200" w:firstLine="634"/>
        <w:jc w:val="left"/>
        <w:rPr>
          <w:rFonts w:ascii="time" w:eastAsia="仿宋_GB2312" w:hAnsi="time" w:cs="宋体" w:hint="eastAsia"/>
          <w:color w:val="000000"/>
          <w:kern w:val="0"/>
          <w:sz w:val="32"/>
          <w:szCs w:val="32"/>
        </w:rPr>
      </w:pPr>
      <w:r w:rsidRPr="00C26443">
        <w:rPr>
          <w:rFonts w:ascii="time" w:eastAsia="仿宋_GB2312" w:hAnsi="time" w:cs="宋体" w:hint="eastAsia"/>
          <w:b/>
          <w:color w:val="000000"/>
          <w:kern w:val="0"/>
          <w:sz w:val="32"/>
          <w:szCs w:val="32"/>
        </w:rPr>
        <w:t>第五条</w:t>
      </w:r>
      <w:r w:rsidRPr="00C26443">
        <w:rPr>
          <w:rFonts w:ascii="time" w:eastAsia="仿宋_GB2312" w:hAnsi="time" w:cs="宋体" w:hint="eastAsia"/>
          <w:b/>
          <w:color w:val="000000"/>
          <w:kern w:val="0"/>
          <w:sz w:val="32"/>
          <w:szCs w:val="32"/>
        </w:rPr>
        <w:t xml:space="preserve"> </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包括：重大项目培育项目、平台项目、中央</w:t>
      </w:r>
      <w:r w:rsidRPr="00C26443">
        <w:rPr>
          <w:rFonts w:ascii="time" w:eastAsia="仿宋_GB2312" w:hAnsi="time" w:cs="宋体" w:hint="eastAsia"/>
          <w:color w:val="000000"/>
          <w:kern w:val="0"/>
          <w:sz w:val="32"/>
          <w:szCs w:val="32"/>
        </w:rPr>
        <w:lastRenderedPageBreak/>
        <w:t>高校基本科研业务费专项资金资助项目、博士启动项目、专项基金项目等。</w:t>
      </w:r>
    </w:p>
    <w:p w:rsidR="00C26443" w:rsidRPr="00C26443" w:rsidRDefault="00C26443" w:rsidP="00C26443">
      <w:pPr>
        <w:snapToGrid w:val="0"/>
        <w:spacing w:line="560" w:lineRule="exact"/>
        <w:ind w:firstLineChars="200" w:firstLine="632"/>
        <w:jc w:val="left"/>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（一）重大项目培育项目。主要围绕学科发展前沿和国家经济社会发展中的重大理论和现实问题，以问题为导向，以项目为载体，凡获得该类项目资助者，通过</w:t>
      </w:r>
      <w:r w:rsidRPr="00C26443">
        <w:rPr>
          <w:rFonts w:ascii="time" w:eastAsia="仿宋_GB2312" w:hAnsi="time" w:cs="宋体" w:hint="eastAsia"/>
          <w:color w:val="000000"/>
          <w:kern w:val="0"/>
          <w:sz w:val="32"/>
          <w:szCs w:val="32"/>
        </w:rPr>
        <w:t>2-3</w:t>
      </w:r>
      <w:r w:rsidRPr="00C26443">
        <w:rPr>
          <w:rFonts w:ascii="time" w:eastAsia="仿宋_GB2312" w:hAnsi="time" w:cs="宋体" w:hint="eastAsia"/>
          <w:color w:val="000000"/>
          <w:kern w:val="0"/>
          <w:sz w:val="32"/>
          <w:szCs w:val="32"/>
        </w:rPr>
        <w:t>年的预研，必须申报国家社科基金重大（重点）项目、国家重大文化工程项目、教育部哲学社会科学基础研究中长期专项项目、教育部哲学社会科学研究重大课题攻关项目等国家级重大科研项目中的至少一类项目。</w:t>
      </w:r>
    </w:p>
    <w:p w:rsidR="00C26443" w:rsidRPr="00C26443" w:rsidRDefault="00C26443" w:rsidP="00C26443">
      <w:pPr>
        <w:snapToGrid w:val="0"/>
        <w:spacing w:line="560" w:lineRule="exact"/>
        <w:ind w:firstLineChars="200" w:firstLine="632"/>
        <w:jc w:val="left"/>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（二）平台项目。包括</w:t>
      </w:r>
      <w:r w:rsidRPr="00C26443">
        <w:rPr>
          <w:rFonts w:ascii="time" w:eastAsia="仿宋_GB2312" w:hAnsi="time" w:cs="宋体" w:hint="eastAsia"/>
          <w:color w:val="000000"/>
          <w:kern w:val="0"/>
          <w:sz w:val="32"/>
          <w:szCs w:val="32"/>
        </w:rPr>
        <w:t>2011</w:t>
      </w:r>
      <w:r w:rsidRPr="00C26443">
        <w:rPr>
          <w:rFonts w:ascii="time" w:eastAsia="仿宋_GB2312" w:hAnsi="time" w:cs="宋体" w:hint="eastAsia"/>
          <w:color w:val="000000"/>
          <w:kern w:val="0"/>
          <w:sz w:val="32"/>
          <w:szCs w:val="32"/>
        </w:rPr>
        <w:t>协同创新中心项目、新型</w:t>
      </w:r>
      <w:proofErr w:type="gramStart"/>
      <w:r w:rsidRPr="00C26443">
        <w:rPr>
          <w:rFonts w:ascii="time" w:eastAsia="仿宋_GB2312" w:hAnsi="time" w:cs="宋体" w:hint="eastAsia"/>
          <w:color w:val="000000"/>
          <w:kern w:val="0"/>
          <w:sz w:val="32"/>
          <w:szCs w:val="32"/>
        </w:rPr>
        <w:t>高校智库项目</w:t>
      </w:r>
      <w:proofErr w:type="gramEnd"/>
      <w:r w:rsidRPr="00C26443">
        <w:rPr>
          <w:rFonts w:ascii="time" w:eastAsia="仿宋_GB2312" w:hAnsi="time" w:cs="宋体" w:hint="eastAsia"/>
          <w:color w:val="000000"/>
          <w:kern w:val="0"/>
          <w:sz w:val="32"/>
          <w:szCs w:val="32"/>
        </w:rPr>
        <w:t>、党建与思想政治工作研究基地项目等。主要围绕高水平科研平台建设和培育，着力提高科研平台的科学研究能力，促进学术交流和优化人才培养模式，以科研项目为基础，提升科研平台的综合影响力。</w:t>
      </w:r>
    </w:p>
    <w:p w:rsidR="00C26443" w:rsidRPr="00C26443" w:rsidRDefault="00C26443" w:rsidP="00C26443">
      <w:pPr>
        <w:snapToGrid w:val="0"/>
        <w:spacing w:line="560" w:lineRule="exact"/>
        <w:ind w:firstLineChars="200" w:firstLine="632"/>
        <w:jc w:val="left"/>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 xml:space="preserve">3. </w:t>
      </w:r>
      <w:r w:rsidRPr="00C26443">
        <w:rPr>
          <w:rFonts w:ascii="time" w:eastAsia="仿宋_GB2312" w:hAnsi="time" w:cs="宋体" w:hint="eastAsia"/>
          <w:color w:val="000000"/>
          <w:kern w:val="0"/>
          <w:sz w:val="32"/>
          <w:szCs w:val="32"/>
        </w:rPr>
        <w:t>中央高校基本科研业务费专项资金资助项目。主要围绕学校学科发展和人才队伍建设，着力提升中青年教师和学生的科学研究能力和水平，孵化高级别科研项目和高水平科研成果，为高水平学科建设提供有力支撑。</w:t>
      </w:r>
    </w:p>
    <w:p w:rsidR="00C26443" w:rsidRPr="00C26443" w:rsidRDefault="00C26443" w:rsidP="00C26443">
      <w:pPr>
        <w:snapToGrid w:val="0"/>
        <w:spacing w:line="560" w:lineRule="exact"/>
        <w:ind w:firstLineChars="200" w:firstLine="632"/>
        <w:jc w:val="left"/>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 xml:space="preserve">4. </w:t>
      </w:r>
      <w:r w:rsidRPr="00C26443">
        <w:rPr>
          <w:rFonts w:ascii="time" w:eastAsia="仿宋_GB2312" w:hAnsi="time" w:cs="宋体" w:hint="eastAsia"/>
          <w:color w:val="000000"/>
          <w:kern w:val="0"/>
          <w:sz w:val="32"/>
          <w:szCs w:val="32"/>
        </w:rPr>
        <w:t>博士启动项目。指对刚获得博士学位的在编在岗教学科研人员的资助，具体资助对象根据学校相关协议确定。</w:t>
      </w:r>
    </w:p>
    <w:p w:rsidR="00C26443" w:rsidRPr="00C26443" w:rsidRDefault="00C26443" w:rsidP="00C26443">
      <w:pPr>
        <w:snapToGrid w:val="0"/>
        <w:spacing w:line="560" w:lineRule="exact"/>
        <w:ind w:firstLineChars="200" w:firstLine="632"/>
        <w:jc w:val="left"/>
        <w:rPr>
          <w:rFonts w:ascii="time" w:eastAsia="仿宋_GB2312" w:hAnsi="time" w:cs="宋体" w:hint="eastAsia"/>
          <w:color w:val="000000"/>
          <w:kern w:val="0"/>
          <w:sz w:val="32"/>
          <w:szCs w:val="32"/>
        </w:rPr>
      </w:pPr>
      <w:r w:rsidRPr="00C26443">
        <w:rPr>
          <w:rFonts w:ascii="time" w:eastAsia="仿宋_GB2312" w:hAnsi="time" w:cs="宋体" w:hint="eastAsia"/>
          <w:color w:val="000000"/>
          <w:kern w:val="0"/>
          <w:sz w:val="32"/>
          <w:szCs w:val="32"/>
        </w:rPr>
        <w:t>5.</w:t>
      </w:r>
      <w:r w:rsidRPr="00C26443">
        <w:rPr>
          <w:rFonts w:ascii="time" w:eastAsia="仿宋_GB2312" w:hAnsi="time" w:cs="宋体" w:hint="eastAsia"/>
          <w:color w:val="000000"/>
          <w:kern w:val="0"/>
          <w:sz w:val="32"/>
          <w:szCs w:val="32"/>
        </w:rPr>
        <w:t>专项基金项目。根据国家、地方政府和学校应急需要，开展的专题性、时效性研究项目。</w:t>
      </w:r>
    </w:p>
    <w:p w:rsidR="00C26443" w:rsidRPr="00C26443" w:rsidRDefault="00C26443" w:rsidP="00C26443">
      <w:pPr>
        <w:tabs>
          <w:tab w:val="center" w:pos="4153"/>
          <w:tab w:val="left" w:pos="6980"/>
        </w:tabs>
        <w:spacing w:line="560" w:lineRule="exact"/>
        <w:jc w:val="left"/>
        <w:rPr>
          <w:rFonts w:ascii="time" w:eastAsia="仿宋_GB2312" w:hAnsi="time" w:cs="Times New Roman" w:hint="eastAsia"/>
          <w:b/>
          <w:color w:val="000000"/>
          <w:sz w:val="32"/>
          <w:szCs w:val="32"/>
        </w:rPr>
      </w:pPr>
      <w:r w:rsidRPr="00C26443">
        <w:rPr>
          <w:rFonts w:ascii="time" w:eastAsia="仿宋_GB2312" w:hAnsi="time" w:cs="Times New Roman"/>
          <w:b/>
          <w:color w:val="000000"/>
          <w:sz w:val="32"/>
          <w:szCs w:val="32"/>
        </w:rPr>
        <w:lastRenderedPageBreak/>
        <w:tab/>
      </w:r>
      <w:r w:rsidRPr="00C26443">
        <w:rPr>
          <w:rFonts w:ascii="time" w:eastAsia="仿宋_GB2312" w:hAnsi="time" w:cs="Times New Roman" w:hint="eastAsia"/>
          <w:b/>
          <w:color w:val="000000"/>
          <w:sz w:val="32"/>
          <w:szCs w:val="32"/>
        </w:rPr>
        <w:t>第三章</w:t>
      </w:r>
      <w:r w:rsidRPr="00C26443">
        <w:rPr>
          <w:rFonts w:ascii="time" w:eastAsia="仿宋_GB2312" w:hAnsi="time" w:cs="Times New Roman" w:hint="eastAsia"/>
          <w:b/>
          <w:color w:val="000000"/>
          <w:sz w:val="32"/>
          <w:szCs w:val="32"/>
        </w:rPr>
        <w:t>  </w:t>
      </w:r>
      <w:r w:rsidRPr="00C26443">
        <w:rPr>
          <w:rFonts w:ascii="time" w:eastAsia="仿宋_GB2312" w:hAnsi="time" w:cs="Times New Roman" w:hint="eastAsia"/>
          <w:b/>
          <w:color w:val="000000"/>
          <w:sz w:val="32"/>
          <w:szCs w:val="32"/>
        </w:rPr>
        <w:t>项目申报</w:t>
      </w:r>
      <w:r w:rsidRPr="00C26443">
        <w:rPr>
          <w:rFonts w:ascii="time" w:eastAsia="仿宋_GB2312" w:hAnsi="time" w:cs="Times New Roman"/>
          <w:b/>
          <w:color w:val="000000"/>
          <w:sz w:val="32"/>
          <w:szCs w:val="32"/>
        </w:rPr>
        <w:tab/>
      </w:r>
    </w:p>
    <w:p w:rsidR="00C26443" w:rsidRPr="00C26443" w:rsidRDefault="00C26443" w:rsidP="00C26443">
      <w:pPr>
        <w:snapToGrid w:val="0"/>
        <w:spacing w:line="560" w:lineRule="exact"/>
        <w:ind w:firstLine="562"/>
        <w:jc w:val="left"/>
        <w:rPr>
          <w:rFonts w:ascii="time" w:eastAsia="仿宋_GB2312" w:hAnsi="time" w:cs="宋体" w:hint="eastAsia"/>
          <w:color w:val="000000"/>
          <w:kern w:val="0"/>
          <w:sz w:val="32"/>
          <w:szCs w:val="32"/>
        </w:rPr>
      </w:pPr>
      <w:r w:rsidRPr="00C26443">
        <w:rPr>
          <w:rFonts w:ascii="time" w:eastAsia="仿宋_GB2312" w:hAnsi="time" w:cs="宋体" w:hint="eastAsia"/>
          <w:b/>
          <w:color w:val="000000"/>
          <w:kern w:val="0"/>
          <w:sz w:val="32"/>
          <w:szCs w:val="32"/>
        </w:rPr>
        <w:t>第六条</w:t>
      </w:r>
      <w:r w:rsidRPr="00C26443">
        <w:rPr>
          <w:rFonts w:ascii="time" w:eastAsia="仿宋_GB2312" w:hAnsi="time" w:cs="宋体" w:hint="eastAsia"/>
          <w:color w:val="000000"/>
          <w:kern w:val="0"/>
          <w:sz w:val="32"/>
          <w:szCs w:val="32"/>
        </w:rPr>
        <w:t xml:space="preserve"> </w:t>
      </w:r>
      <w:proofErr w:type="gramStart"/>
      <w:r w:rsidRPr="00C26443">
        <w:rPr>
          <w:rFonts w:ascii="time" w:eastAsia="仿宋_GB2312" w:hAnsi="time" w:cs="宋体" w:hint="eastAsia"/>
          <w:color w:val="000000"/>
          <w:kern w:val="0"/>
          <w:sz w:val="32"/>
          <w:szCs w:val="32"/>
        </w:rPr>
        <w:t>校项目</w:t>
      </w:r>
      <w:proofErr w:type="gramEnd"/>
      <w:r w:rsidRPr="00C26443">
        <w:rPr>
          <w:rFonts w:ascii="time" w:eastAsia="仿宋_GB2312" w:hAnsi="time" w:cs="宋体" w:hint="eastAsia"/>
          <w:color w:val="000000"/>
          <w:kern w:val="0"/>
          <w:sz w:val="32"/>
          <w:szCs w:val="32"/>
        </w:rPr>
        <w:t>申报工作由社会科学处统一布置，集中受理。</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第七条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每年度自申报通知发布之日起，</w:t>
      </w:r>
      <w:proofErr w:type="gramStart"/>
      <w:r w:rsidRPr="00C26443">
        <w:rPr>
          <w:rFonts w:ascii="time" w:eastAsia="仿宋_GB2312" w:hAnsi="time" w:cs="宋体" w:hint="eastAsia"/>
          <w:bCs/>
          <w:color w:val="000000"/>
          <w:kern w:val="0"/>
          <w:sz w:val="32"/>
          <w:szCs w:val="32"/>
        </w:rPr>
        <w:t>校项目</w:t>
      </w:r>
      <w:proofErr w:type="gramEnd"/>
      <w:r w:rsidRPr="00C26443">
        <w:rPr>
          <w:rFonts w:ascii="time" w:eastAsia="仿宋_GB2312" w:hAnsi="time" w:cs="宋体" w:hint="eastAsia"/>
          <w:bCs/>
          <w:color w:val="000000"/>
          <w:kern w:val="0"/>
          <w:sz w:val="32"/>
          <w:szCs w:val="32"/>
        </w:rPr>
        <w:t>申报受理期限一般为</w:t>
      </w:r>
      <w:r w:rsidRPr="00C26443">
        <w:rPr>
          <w:rFonts w:ascii="time" w:eastAsia="仿宋_GB2312" w:hAnsi="time" w:cs="宋体" w:hint="eastAsia"/>
          <w:bCs/>
          <w:color w:val="000000"/>
          <w:kern w:val="0"/>
          <w:sz w:val="32"/>
          <w:szCs w:val="32"/>
        </w:rPr>
        <w:t>1-2</w:t>
      </w:r>
      <w:r w:rsidRPr="00C26443">
        <w:rPr>
          <w:rFonts w:ascii="time" w:eastAsia="仿宋_GB2312" w:hAnsi="time" w:cs="宋体" w:hint="eastAsia"/>
          <w:bCs/>
          <w:color w:val="000000"/>
          <w:kern w:val="0"/>
          <w:sz w:val="32"/>
          <w:szCs w:val="32"/>
        </w:rPr>
        <w:t>个月。申请人根据课题指南和项目申请书的要求，认真、如实填写申请书。经所在单位审核并签署意见后集中报送社会科学处。</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color w:val="000000"/>
          <w:kern w:val="0"/>
          <w:sz w:val="32"/>
          <w:szCs w:val="32"/>
        </w:rPr>
        <w:t>第八条</w:t>
      </w:r>
      <w:r w:rsidRPr="00C26443">
        <w:rPr>
          <w:rFonts w:ascii="time" w:eastAsia="仿宋_GB2312" w:hAnsi="time" w:cs="宋体" w:hint="eastAsia"/>
          <w:b/>
          <w:color w:val="000000"/>
          <w:kern w:val="0"/>
          <w:sz w:val="32"/>
          <w:szCs w:val="32"/>
        </w:rPr>
        <w:t xml:space="preserve"> </w:t>
      </w:r>
      <w:proofErr w:type="gramStart"/>
      <w:r w:rsidRPr="00C26443">
        <w:rPr>
          <w:rFonts w:ascii="time" w:eastAsia="仿宋_GB2312" w:hAnsi="time" w:cs="宋体" w:hint="eastAsia"/>
          <w:bCs/>
          <w:color w:val="000000"/>
          <w:kern w:val="0"/>
          <w:sz w:val="32"/>
          <w:szCs w:val="32"/>
        </w:rPr>
        <w:t>校项目</w:t>
      </w:r>
      <w:proofErr w:type="gramEnd"/>
      <w:r w:rsidRPr="00C26443">
        <w:rPr>
          <w:rFonts w:ascii="time" w:eastAsia="仿宋_GB2312" w:hAnsi="time" w:cs="宋体" w:hint="eastAsia"/>
          <w:bCs/>
          <w:color w:val="000000"/>
          <w:kern w:val="0"/>
          <w:sz w:val="32"/>
          <w:szCs w:val="32"/>
        </w:rPr>
        <w:t>申请人应符合以下条件：</w:t>
      </w:r>
    </w:p>
    <w:p w:rsidR="00C26443" w:rsidRPr="00C26443" w:rsidRDefault="00C26443" w:rsidP="00C26443">
      <w:pPr>
        <w:snapToGrid w:val="0"/>
        <w:spacing w:line="560" w:lineRule="exact"/>
        <w:ind w:firstLine="562"/>
        <w:jc w:val="left"/>
        <w:rPr>
          <w:rFonts w:ascii="time" w:eastAsia="仿宋_GB2312" w:hAnsi="time" w:cs="宋体" w:hint="eastAsia"/>
          <w:color w:val="000000"/>
          <w:kern w:val="0"/>
          <w:sz w:val="32"/>
          <w:szCs w:val="32"/>
        </w:rPr>
      </w:pP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w:t>
      </w:r>
      <w:r w:rsidRPr="00C26443">
        <w:rPr>
          <w:rFonts w:ascii="time" w:eastAsia="仿宋_GB2312" w:hAnsi="time" w:cs="宋体" w:hint="eastAsia"/>
          <w:color w:val="000000"/>
          <w:kern w:val="0"/>
          <w:sz w:val="32"/>
          <w:szCs w:val="32"/>
        </w:rPr>
        <w:t>申请人须为学校在编在岗人员，具有良好政治思想素质，严谨的学术态度，身体健康，具有相对稳定的研究方向和协同合作的团队精神，能作为项目实际主持人承担研究工作。</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．申请人原则上每次只能申报一类项目。其中重大项目培育申请者原则上须具有正高级专业技术职务；中央高校基本科研业务费专</w:t>
      </w:r>
      <w:r w:rsidRPr="00C26443">
        <w:rPr>
          <w:rFonts w:ascii="time" w:eastAsia="仿宋_GB2312" w:hAnsi="time" w:cs="宋体" w:hint="eastAsia"/>
          <w:color w:val="000000"/>
          <w:kern w:val="0"/>
          <w:sz w:val="32"/>
          <w:szCs w:val="32"/>
        </w:rPr>
        <w:t>项项目的申报须符合《西南大学“中央高校基本科研业务费专项资金”管理办法》的有关规定；专项基金项目按照项目发布单位要求进行申报。</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．已承担</w:t>
      </w:r>
      <w:proofErr w:type="gramStart"/>
      <w:r w:rsidRPr="00C26443">
        <w:rPr>
          <w:rFonts w:ascii="time" w:eastAsia="仿宋_GB2312" w:hAnsi="time" w:cs="宋体" w:hint="eastAsia"/>
          <w:bCs/>
          <w:color w:val="000000"/>
          <w:kern w:val="0"/>
          <w:sz w:val="32"/>
          <w:szCs w:val="32"/>
        </w:rPr>
        <w:t>校项目尚未结项</w:t>
      </w:r>
      <w:proofErr w:type="gramEnd"/>
      <w:r w:rsidRPr="00C26443">
        <w:rPr>
          <w:rFonts w:ascii="time" w:eastAsia="仿宋_GB2312" w:hAnsi="time" w:cs="宋体" w:hint="eastAsia"/>
          <w:bCs/>
          <w:color w:val="000000"/>
          <w:kern w:val="0"/>
          <w:sz w:val="32"/>
          <w:szCs w:val="32"/>
        </w:rPr>
        <w:t>者，不得申报校项目；已获得立项资助的项目不得以相同或近似项目申报校项目。</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第九条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各</w:t>
      </w:r>
      <w:r w:rsidRPr="00C26443">
        <w:rPr>
          <w:rFonts w:ascii="time" w:eastAsia="仿宋_GB2312" w:hAnsi="time" w:cs="宋体" w:hint="eastAsia"/>
          <w:color w:val="000000"/>
          <w:kern w:val="0"/>
          <w:sz w:val="32"/>
          <w:szCs w:val="32"/>
        </w:rPr>
        <w:t>学院（部、所、中心）根</w:t>
      </w:r>
      <w:r w:rsidRPr="00C26443">
        <w:rPr>
          <w:rFonts w:ascii="time" w:eastAsia="仿宋_GB2312" w:hAnsi="time" w:cs="宋体" w:hint="eastAsia"/>
          <w:bCs/>
          <w:color w:val="000000"/>
          <w:kern w:val="0"/>
          <w:sz w:val="32"/>
          <w:szCs w:val="32"/>
        </w:rPr>
        <w:t>据</w:t>
      </w:r>
      <w:proofErr w:type="gramStart"/>
      <w:r w:rsidRPr="00C26443">
        <w:rPr>
          <w:rFonts w:ascii="time" w:eastAsia="仿宋_GB2312" w:hAnsi="time" w:cs="宋体" w:hint="eastAsia"/>
          <w:bCs/>
          <w:color w:val="000000"/>
          <w:kern w:val="0"/>
          <w:sz w:val="32"/>
          <w:szCs w:val="32"/>
        </w:rPr>
        <w:t>校项目</w:t>
      </w:r>
      <w:proofErr w:type="gramEnd"/>
      <w:r w:rsidRPr="00C26443">
        <w:rPr>
          <w:rFonts w:ascii="time" w:eastAsia="仿宋_GB2312" w:hAnsi="time" w:cs="宋体" w:hint="eastAsia"/>
          <w:bCs/>
          <w:color w:val="000000"/>
          <w:kern w:val="0"/>
          <w:sz w:val="32"/>
          <w:szCs w:val="32"/>
        </w:rPr>
        <w:t>的申报要求，组织好本单位的申报工作，对申请人的申报资格和申报材料进行审查，签署意见，并承诺提供研究条件和承担课题管理职能及信誉保证，将本单位审查合格的申请书在规定日期内，集中报送社会科学处。</w:t>
      </w:r>
    </w:p>
    <w:p w:rsidR="00C26443" w:rsidRPr="00C26443" w:rsidRDefault="00C26443" w:rsidP="00C26443">
      <w:pPr>
        <w:spacing w:line="560" w:lineRule="exact"/>
        <w:jc w:val="center"/>
        <w:rPr>
          <w:rFonts w:ascii="time" w:eastAsia="仿宋_GB2312" w:hAnsi="time" w:cs="Times New Roman" w:hint="eastAsia"/>
          <w:b/>
          <w:color w:val="000000"/>
          <w:sz w:val="32"/>
          <w:szCs w:val="32"/>
        </w:rPr>
      </w:pPr>
      <w:r w:rsidRPr="00C26443">
        <w:rPr>
          <w:rFonts w:ascii="time" w:eastAsia="仿宋_GB2312" w:hAnsi="time" w:cs="Times New Roman" w:hint="eastAsia"/>
          <w:b/>
          <w:color w:val="000000"/>
          <w:sz w:val="32"/>
          <w:szCs w:val="32"/>
        </w:rPr>
        <w:lastRenderedPageBreak/>
        <w:t>第四章</w:t>
      </w:r>
      <w:r w:rsidRPr="00C26443">
        <w:rPr>
          <w:rFonts w:ascii="time" w:eastAsia="仿宋_GB2312" w:hAnsi="time" w:cs="Times New Roman" w:hint="eastAsia"/>
          <w:b/>
          <w:color w:val="000000"/>
          <w:sz w:val="32"/>
          <w:szCs w:val="32"/>
        </w:rPr>
        <w:t>  </w:t>
      </w:r>
      <w:r w:rsidRPr="00C26443">
        <w:rPr>
          <w:rFonts w:ascii="time" w:eastAsia="仿宋_GB2312" w:hAnsi="time" w:cs="Times New Roman" w:hint="eastAsia"/>
          <w:b/>
          <w:color w:val="000000"/>
          <w:sz w:val="32"/>
          <w:szCs w:val="32"/>
        </w:rPr>
        <w:t>项目评审与立项</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color w:val="000000"/>
          <w:kern w:val="0"/>
          <w:sz w:val="32"/>
          <w:szCs w:val="32"/>
        </w:rPr>
        <w:t>重大项目培育项目、平台项目、中央高校基本科研业务费专项资金资助项目的评审</w:t>
      </w:r>
      <w:r w:rsidRPr="00C26443">
        <w:rPr>
          <w:rFonts w:ascii="time" w:eastAsia="仿宋_GB2312" w:hAnsi="time" w:cs="宋体" w:hint="eastAsia"/>
          <w:color w:val="000000"/>
          <w:kern w:val="0"/>
          <w:sz w:val="32"/>
          <w:szCs w:val="32"/>
        </w:rPr>
        <w:t>:</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color w:val="000000"/>
          <w:kern w:val="0"/>
          <w:sz w:val="32"/>
          <w:szCs w:val="32"/>
        </w:rPr>
        <w:t>1.</w:t>
      </w:r>
      <w:r w:rsidRPr="00C26443">
        <w:rPr>
          <w:rFonts w:ascii="time" w:eastAsia="仿宋_GB2312" w:hAnsi="time" w:cs="宋体" w:hint="eastAsia"/>
          <w:bCs/>
          <w:color w:val="000000"/>
          <w:kern w:val="0"/>
          <w:sz w:val="32"/>
          <w:szCs w:val="32"/>
        </w:rPr>
        <w:t>申请人所在单位及社会科学处对申报材料进行资格审查，并提交院（部、所、中心）或校学术委员会对项目组织通讯评审或会议评审。</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2.</w:t>
      </w:r>
      <w:r w:rsidRPr="00C26443">
        <w:rPr>
          <w:rFonts w:ascii="time" w:eastAsia="仿宋_GB2312" w:hAnsi="time" w:cs="宋体" w:hint="eastAsia"/>
          <w:bCs/>
          <w:color w:val="000000"/>
          <w:kern w:val="0"/>
          <w:sz w:val="32"/>
          <w:szCs w:val="32"/>
        </w:rPr>
        <w:t>评审实行专家组评审制，专家</w:t>
      </w:r>
      <w:proofErr w:type="gramStart"/>
      <w:r w:rsidRPr="00C26443">
        <w:rPr>
          <w:rFonts w:ascii="time" w:eastAsia="仿宋_GB2312" w:hAnsi="time" w:cs="宋体" w:hint="eastAsia"/>
          <w:bCs/>
          <w:color w:val="000000"/>
          <w:kern w:val="0"/>
          <w:sz w:val="32"/>
          <w:szCs w:val="32"/>
        </w:rPr>
        <w:t>组一般</w:t>
      </w:r>
      <w:proofErr w:type="gramEnd"/>
      <w:r w:rsidRPr="00C26443">
        <w:rPr>
          <w:rFonts w:ascii="time" w:eastAsia="仿宋_GB2312" w:hAnsi="time" w:cs="宋体" w:hint="eastAsia"/>
          <w:bCs/>
          <w:color w:val="000000"/>
          <w:kern w:val="0"/>
          <w:sz w:val="32"/>
          <w:szCs w:val="32"/>
        </w:rPr>
        <w:t>由</w:t>
      </w:r>
      <w:r w:rsidRPr="00C26443">
        <w:rPr>
          <w:rFonts w:ascii="time" w:eastAsia="仿宋_GB2312" w:hAnsi="time" w:cs="宋体" w:hint="eastAsia"/>
          <w:bCs/>
          <w:color w:val="000000"/>
          <w:kern w:val="0"/>
          <w:sz w:val="32"/>
          <w:szCs w:val="32"/>
        </w:rPr>
        <w:t>5-7</w:t>
      </w:r>
      <w:r w:rsidRPr="00C26443">
        <w:rPr>
          <w:rFonts w:ascii="time" w:eastAsia="仿宋_GB2312" w:hAnsi="time" w:cs="宋体" w:hint="eastAsia"/>
          <w:bCs/>
          <w:color w:val="000000"/>
          <w:kern w:val="0"/>
          <w:sz w:val="32"/>
          <w:szCs w:val="32"/>
        </w:rPr>
        <w:t>人组成。通讯评审采用材料匿名、专家实名的评审方式，对申报课题进行独立评审，给出评审结果；会议评审采用公开或匿名方式，专家组在经过充分评议后，以实名投票方式产生评审结果。</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3.</w:t>
      </w:r>
      <w:r w:rsidRPr="00C26443">
        <w:rPr>
          <w:rFonts w:ascii="time" w:eastAsia="仿宋_GB2312" w:hAnsi="time" w:cs="宋体" w:hint="eastAsia"/>
          <w:bCs/>
          <w:color w:val="000000"/>
          <w:kern w:val="0"/>
          <w:sz w:val="32"/>
          <w:szCs w:val="32"/>
        </w:rPr>
        <w:t>实行同行评审制度、评审回避制度和专家信誉制度。评审专家原则上须具有高级专业技术职务，且熟悉被</w:t>
      </w:r>
      <w:proofErr w:type="gramStart"/>
      <w:r w:rsidRPr="00C26443">
        <w:rPr>
          <w:rFonts w:ascii="time" w:eastAsia="仿宋_GB2312" w:hAnsi="time" w:cs="宋体" w:hint="eastAsia"/>
          <w:bCs/>
          <w:color w:val="000000"/>
          <w:kern w:val="0"/>
          <w:sz w:val="32"/>
          <w:szCs w:val="32"/>
        </w:rPr>
        <w:t>评项目</w:t>
      </w:r>
      <w:proofErr w:type="gramEnd"/>
      <w:r w:rsidRPr="00C26443">
        <w:rPr>
          <w:rFonts w:ascii="time" w:eastAsia="仿宋_GB2312" w:hAnsi="time" w:cs="宋体" w:hint="eastAsia"/>
          <w:bCs/>
          <w:color w:val="000000"/>
          <w:kern w:val="0"/>
          <w:sz w:val="32"/>
          <w:szCs w:val="32"/>
        </w:rPr>
        <w:t>所在学科专业领域；若评审专家与被</w:t>
      </w:r>
      <w:proofErr w:type="gramStart"/>
      <w:r w:rsidRPr="00C26443">
        <w:rPr>
          <w:rFonts w:ascii="time" w:eastAsia="仿宋_GB2312" w:hAnsi="time" w:cs="宋体" w:hint="eastAsia"/>
          <w:bCs/>
          <w:color w:val="000000"/>
          <w:kern w:val="0"/>
          <w:sz w:val="32"/>
          <w:szCs w:val="32"/>
        </w:rPr>
        <w:t>评项目</w:t>
      </w:r>
      <w:proofErr w:type="gramEnd"/>
      <w:r w:rsidRPr="00C26443">
        <w:rPr>
          <w:rFonts w:ascii="time" w:eastAsia="仿宋_GB2312" w:hAnsi="time" w:cs="宋体" w:hint="eastAsia"/>
          <w:bCs/>
          <w:color w:val="000000"/>
          <w:kern w:val="0"/>
          <w:sz w:val="32"/>
          <w:szCs w:val="32"/>
        </w:rPr>
        <w:t>存在利益相关，须予以回避；评审专家应廉洁自律，不泄露与评审有关的情况。</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4.</w:t>
      </w:r>
      <w:r w:rsidRPr="00C26443">
        <w:rPr>
          <w:rFonts w:ascii="time" w:eastAsia="仿宋_GB2312" w:hAnsi="time" w:cs="宋体" w:hint="eastAsia"/>
          <w:bCs/>
          <w:color w:val="000000"/>
          <w:kern w:val="0"/>
          <w:sz w:val="32"/>
          <w:szCs w:val="32"/>
        </w:rPr>
        <w:t>评审专家由学校或申请人所在单位学术委员会确定。</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第十一条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博士启动项目根据人事处审批意见予以立项。</w:t>
      </w:r>
    </w:p>
    <w:p w:rsidR="00C26443" w:rsidRPr="00C26443" w:rsidRDefault="00C26443" w:rsidP="00C26443">
      <w:pPr>
        <w:snapToGrid w:val="0"/>
        <w:spacing w:line="560" w:lineRule="exact"/>
        <w:ind w:firstLine="560"/>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第十二条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color w:val="000000"/>
          <w:kern w:val="0"/>
          <w:sz w:val="32"/>
          <w:szCs w:val="32"/>
        </w:rPr>
        <w:t>专项基金项目由项目发布单位根据自身需要组织评审立项，报社会科学处备案。</w:t>
      </w:r>
    </w:p>
    <w:p w:rsidR="00C26443" w:rsidRPr="00C26443" w:rsidRDefault="00C26443" w:rsidP="00C26443">
      <w:pPr>
        <w:snapToGrid w:val="0"/>
        <w:spacing w:line="560" w:lineRule="exact"/>
        <w:ind w:firstLine="560"/>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第十三条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社会科学处根据评审结果，确定拟立项目并予公示，无异议后由社会科学处下达立项通知书。</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第十四条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获得立项的项目，由社会科学处与项目负责人和依托单位签订项目研究任务书，明确三方责任、权利和义务，</w:t>
      </w:r>
      <w:r w:rsidRPr="00C26443">
        <w:rPr>
          <w:rFonts w:ascii="time" w:eastAsia="仿宋_GB2312" w:hAnsi="time" w:cs="宋体" w:hint="eastAsia"/>
          <w:bCs/>
          <w:color w:val="000000"/>
          <w:kern w:val="0"/>
          <w:sz w:val="32"/>
          <w:szCs w:val="32"/>
        </w:rPr>
        <w:lastRenderedPageBreak/>
        <w:t>作为项目管理的依据。</w:t>
      </w:r>
    </w:p>
    <w:p w:rsidR="00C26443" w:rsidRPr="00C26443" w:rsidRDefault="00C26443" w:rsidP="00C26443">
      <w:pPr>
        <w:snapToGrid w:val="0"/>
        <w:spacing w:line="560" w:lineRule="exact"/>
        <w:ind w:firstLineChars="200" w:firstLine="634"/>
        <w:jc w:val="left"/>
        <w:rPr>
          <w:rFonts w:ascii="time" w:eastAsia="仿宋_GB2312" w:hAnsi="time" w:cs="宋体" w:hint="eastAsia"/>
          <w:b/>
          <w:bCs/>
          <w:color w:val="000000"/>
          <w:kern w:val="0"/>
          <w:sz w:val="32"/>
          <w:szCs w:val="32"/>
        </w:rPr>
      </w:pPr>
    </w:p>
    <w:p w:rsidR="00C26443" w:rsidRPr="00C26443" w:rsidRDefault="00C26443" w:rsidP="00C26443">
      <w:pPr>
        <w:spacing w:line="560" w:lineRule="exact"/>
        <w:jc w:val="center"/>
        <w:rPr>
          <w:rFonts w:ascii="time" w:eastAsia="仿宋_GB2312" w:hAnsi="time" w:cs="Times New Roman" w:hint="eastAsia"/>
          <w:b/>
          <w:color w:val="000000"/>
          <w:sz w:val="32"/>
          <w:szCs w:val="32"/>
        </w:rPr>
      </w:pPr>
      <w:r w:rsidRPr="00C26443">
        <w:rPr>
          <w:rFonts w:ascii="time" w:eastAsia="仿宋_GB2312" w:hAnsi="time" w:cs="Times New Roman" w:hint="eastAsia"/>
          <w:b/>
          <w:color w:val="000000"/>
          <w:sz w:val="32"/>
          <w:szCs w:val="32"/>
        </w:rPr>
        <w:t>第五章</w:t>
      </w:r>
      <w:r w:rsidRPr="00C26443">
        <w:rPr>
          <w:rFonts w:ascii="time" w:eastAsia="仿宋_GB2312" w:hAnsi="time" w:cs="Times New Roman" w:hint="eastAsia"/>
          <w:b/>
          <w:color w:val="000000"/>
          <w:sz w:val="32"/>
          <w:szCs w:val="32"/>
        </w:rPr>
        <w:t>  </w:t>
      </w:r>
      <w:r w:rsidRPr="00C26443">
        <w:rPr>
          <w:rFonts w:ascii="time" w:eastAsia="仿宋_GB2312" w:hAnsi="time" w:cs="Times New Roman" w:hint="eastAsia"/>
          <w:b/>
          <w:color w:val="000000"/>
          <w:sz w:val="32"/>
          <w:szCs w:val="32"/>
        </w:rPr>
        <w:t>项目过程管理</w:t>
      </w:r>
    </w:p>
    <w:p w:rsidR="00C26443" w:rsidRPr="00C26443" w:rsidRDefault="00C26443" w:rsidP="00C26443">
      <w:pPr>
        <w:snapToGrid w:val="0"/>
        <w:spacing w:line="560" w:lineRule="exact"/>
        <w:ind w:firstLine="560"/>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第十五条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项目研究周期一般为</w:t>
      </w:r>
      <w:r w:rsidRPr="00C26443">
        <w:rPr>
          <w:rFonts w:ascii="time" w:eastAsia="仿宋_GB2312" w:hAnsi="time" w:cs="宋体" w:hint="eastAsia"/>
          <w:bCs/>
          <w:color w:val="000000"/>
          <w:kern w:val="0"/>
          <w:sz w:val="32"/>
          <w:szCs w:val="32"/>
        </w:rPr>
        <w:t>2-3</w:t>
      </w:r>
      <w:r w:rsidRPr="00C26443">
        <w:rPr>
          <w:rFonts w:ascii="time" w:eastAsia="仿宋_GB2312" w:hAnsi="time" w:cs="宋体" w:hint="eastAsia"/>
          <w:bCs/>
          <w:color w:val="000000"/>
          <w:kern w:val="0"/>
          <w:sz w:val="32"/>
          <w:szCs w:val="32"/>
        </w:rPr>
        <w:t>年。项目一经批准后不得无故变</w:t>
      </w:r>
      <w:r w:rsidRPr="00C26443">
        <w:rPr>
          <w:rFonts w:ascii="time" w:eastAsia="仿宋_GB2312" w:hAnsi="time" w:cs="宋体" w:hint="eastAsia"/>
          <w:color w:val="000000"/>
          <w:kern w:val="0"/>
          <w:sz w:val="32"/>
          <w:szCs w:val="32"/>
        </w:rPr>
        <w:t>更项目负责人，不得</w:t>
      </w:r>
      <w:r w:rsidRPr="00C26443">
        <w:rPr>
          <w:rFonts w:ascii="time" w:eastAsia="仿宋_GB2312" w:hAnsi="time" w:cs="宋体" w:hint="eastAsia"/>
          <w:bCs/>
          <w:color w:val="000000"/>
          <w:kern w:val="0"/>
          <w:sz w:val="32"/>
          <w:szCs w:val="32"/>
        </w:rPr>
        <w:t>随意更改研究计划和内容，确需变更的，须向社会科学处履行相关报批手续。</w:t>
      </w:r>
      <w:r w:rsidRPr="00C26443">
        <w:rPr>
          <w:rFonts w:ascii="time" w:eastAsia="仿宋_GB2312" w:hAnsi="time" w:cs="宋体" w:hint="eastAsia"/>
          <w:color w:val="000000"/>
          <w:kern w:val="0"/>
          <w:sz w:val="32"/>
          <w:szCs w:val="32"/>
        </w:rPr>
        <w:t>否则，终止项目研究并收回项目经费。</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第十六条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w:t>
      </w:r>
      <w:r w:rsidRPr="00C26443">
        <w:rPr>
          <w:rFonts w:ascii="time" w:eastAsia="仿宋_GB2312" w:hAnsi="time" w:cs="宋体" w:hint="eastAsia"/>
          <w:color w:val="000000"/>
          <w:kern w:val="0"/>
          <w:sz w:val="32"/>
          <w:szCs w:val="32"/>
        </w:rPr>
        <w:t>负责人所在单位为项目共管单位，应严格落实相</w:t>
      </w:r>
      <w:r w:rsidRPr="00C26443">
        <w:rPr>
          <w:rFonts w:ascii="time" w:eastAsia="仿宋_GB2312" w:hAnsi="time" w:cs="宋体" w:hint="eastAsia"/>
          <w:bCs/>
          <w:color w:val="000000"/>
          <w:kern w:val="0"/>
          <w:sz w:val="32"/>
          <w:szCs w:val="32"/>
        </w:rPr>
        <w:t>关规定，督促项目负责人认真完成研究任务。对因监管不力，导致项目负责人无故不能按期完成研究任务或发生重大学术不端行为的单位，学校按相关规定给</w:t>
      </w:r>
      <w:proofErr w:type="gramStart"/>
      <w:r w:rsidRPr="00C26443">
        <w:rPr>
          <w:rFonts w:ascii="time" w:eastAsia="仿宋_GB2312" w:hAnsi="time" w:cs="宋体" w:hint="eastAsia"/>
          <w:bCs/>
          <w:color w:val="000000"/>
          <w:kern w:val="0"/>
          <w:sz w:val="32"/>
          <w:szCs w:val="32"/>
        </w:rPr>
        <w:t>予处理</w:t>
      </w:r>
      <w:proofErr w:type="gramEnd"/>
      <w:r w:rsidRPr="00C26443">
        <w:rPr>
          <w:rFonts w:ascii="time" w:eastAsia="仿宋_GB2312" w:hAnsi="time" w:cs="宋体" w:hint="eastAsia"/>
          <w:bCs/>
          <w:color w:val="000000"/>
          <w:kern w:val="0"/>
          <w:sz w:val="32"/>
          <w:szCs w:val="32"/>
        </w:rPr>
        <w:t>。</w:t>
      </w:r>
    </w:p>
    <w:p w:rsidR="00C26443" w:rsidRPr="00C26443" w:rsidRDefault="00C26443" w:rsidP="00C26443">
      <w:pPr>
        <w:snapToGrid w:val="0"/>
        <w:spacing w:line="560" w:lineRule="exact"/>
        <w:ind w:firstLine="562"/>
        <w:jc w:val="left"/>
        <w:rPr>
          <w:rFonts w:ascii="time" w:eastAsia="仿宋_GB2312" w:hAnsi="time" w:cs="宋体" w:hint="eastAsia"/>
          <w:color w:val="000000"/>
          <w:kern w:val="0"/>
          <w:sz w:val="32"/>
          <w:szCs w:val="32"/>
        </w:rPr>
      </w:pPr>
      <w:r w:rsidRPr="00C26443">
        <w:rPr>
          <w:rFonts w:ascii="time" w:eastAsia="仿宋_GB2312" w:hAnsi="time" w:cs="宋体" w:hint="eastAsia"/>
          <w:b/>
          <w:bCs/>
          <w:color w:val="000000"/>
          <w:kern w:val="0"/>
          <w:sz w:val="32"/>
          <w:szCs w:val="32"/>
        </w:rPr>
        <w:t>第十七条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color w:val="000000"/>
          <w:kern w:val="0"/>
          <w:sz w:val="32"/>
          <w:szCs w:val="32"/>
        </w:rPr>
        <w:t>项目在</w:t>
      </w:r>
      <w:proofErr w:type="gramStart"/>
      <w:r w:rsidRPr="00C26443">
        <w:rPr>
          <w:rFonts w:ascii="time" w:eastAsia="仿宋_GB2312" w:hAnsi="time" w:cs="宋体" w:hint="eastAsia"/>
          <w:color w:val="000000"/>
          <w:kern w:val="0"/>
          <w:sz w:val="32"/>
          <w:szCs w:val="32"/>
        </w:rPr>
        <w:t>研</w:t>
      </w:r>
      <w:proofErr w:type="gramEnd"/>
      <w:r w:rsidRPr="00C26443">
        <w:rPr>
          <w:rFonts w:ascii="time" w:eastAsia="仿宋_GB2312" w:hAnsi="time" w:cs="宋体" w:hint="eastAsia"/>
          <w:color w:val="000000"/>
          <w:kern w:val="0"/>
          <w:sz w:val="32"/>
          <w:szCs w:val="32"/>
        </w:rPr>
        <w:t>期间，负责人如果调离学校，应归还全部资助经费；若能继续以西南大学名义完成研究任务，项目结题后可使用剩余经费。</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第十八条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实行项目中期检查制度。中期检查包括项目的研究进度、阶段性研究成果、经费使用等情况。原则上应有</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件以项目负责人作为第一署名人正式发表和出版的成果，并标明“西南大学人文社会科学研究校级××项目”字样。中期检查结果作为后续拨款依据，不合格者给予通报并停拨经费，按相关规定再次参加中期检查，仍不能通过者，给予撤项处理，并追回所拨经费。</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第十九条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凡被撤项的项目负责人</w:t>
      </w: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年内不得申报校级项目。</w:t>
      </w:r>
    </w:p>
    <w:p w:rsidR="00C26443" w:rsidRPr="00C26443" w:rsidRDefault="00C26443" w:rsidP="00C26443">
      <w:pPr>
        <w:spacing w:line="560" w:lineRule="exact"/>
        <w:jc w:val="center"/>
        <w:rPr>
          <w:rFonts w:ascii="time" w:eastAsia="仿宋_GB2312" w:hAnsi="time" w:cs="Times New Roman" w:hint="eastAsia"/>
          <w:b/>
          <w:color w:val="000000"/>
          <w:sz w:val="32"/>
          <w:szCs w:val="32"/>
        </w:rPr>
      </w:pPr>
      <w:r w:rsidRPr="00C26443">
        <w:rPr>
          <w:rFonts w:ascii="time" w:eastAsia="仿宋_GB2312" w:hAnsi="time" w:cs="Times New Roman" w:hint="eastAsia"/>
          <w:b/>
          <w:color w:val="000000"/>
          <w:sz w:val="32"/>
          <w:szCs w:val="32"/>
        </w:rPr>
        <w:lastRenderedPageBreak/>
        <w:t>第六章</w:t>
      </w:r>
      <w:r w:rsidRPr="00C26443">
        <w:rPr>
          <w:rFonts w:ascii="time" w:eastAsia="仿宋_GB2312" w:hAnsi="time" w:cs="Times New Roman" w:hint="eastAsia"/>
          <w:b/>
          <w:color w:val="000000"/>
          <w:sz w:val="32"/>
          <w:szCs w:val="32"/>
        </w:rPr>
        <w:t>  </w:t>
      </w:r>
      <w:r w:rsidRPr="00C26443">
        <w:rPr>
          <w:rFonts w:ascii="time" w:eastAsia="仿宋_GB2312" w:hAnsi="time" w:cs="Times New Roman" w:hint="eastAsia"/>
          <w:b/>
          <w:color w:val="000000"/>
          <w:sz w:val="32"/>
          <w:szCs w:val="32"/>
        </w:rPr>
        <w:t>项目结题验收</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项目研究任务完成后，项目负责人须填写《西南大学人文社会科学研究校项目结题报告书》，提供成果原件、成果摘要报告</w:t>
      </w: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含电子版</w:t>
      </w: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、咨询报告的采纳证明等材料，经所在学院（部、所、中心）审核同意，社会科学处验收合格后办理结题手续。</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第二十一条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Times New Roman" w:hint="eastAsia"/>
          <w:sz w:val="32"/>
          <w:szCs w:val="32"/>
        </w:rPr>
        <w:t>结题成果依据《西南大学人文社会科学研究项目、成果以及平台分类与认定办法》认定，且项目类目标不含升级项目。</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第二十二条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项目结题的基本要求：</w:t>
      </w:r>
      <w:r w:rsidRPr="00C26443">
        <w:rPr>
          <w:rFonts w:ascii="time" w:eastAsia="仿宋_GB2312" w:hAnsi="time" w:cs="宋体" w:hint="eastAsia"/>
          <w:bCs/>
          <w:color w:val="000000"/>
          <w:kern w:val="0"/>
          <w:sz w:val="32"/>
          <w:szCs w:val="32"/>
        </w:rPr>
        <w:t xml:space="preserve"> </w:t>
      </w:r>
    </w:p>
    <w:p w:rsidR="00C26443" w:rsidRPr="00C26443" w:rsidRDefault="00C26443" w:rsidP="00C26443">
      <w:pPr>
        <w:tabs>
          <w:tab w:val="left" w:pos="-735"/>
          <w:tab w:val="left" w:pos="-525"/>
        </w:tabs>
        <w:adjustRightInd w:val="0"/>
        <w:snapToGrid w:val="0"/>
        <w:spacing w:line="560" w:lineRule="exact"/>
        <w:ind w:firstLineChars="200" w:firstLine="634"/>
        <w:rPr>
          <w:rFonts w:ascii="time" w:eastAsia="仿宋_GB2312" w:hAnsi="time" w:cs="Times New Roman" w:hint="eastAsia"/>
          <w:sz w:val="32"/>
          <w:szCs w:val="32"/>
        </w:rPr>
      </w:pPr>
      <w:r w:rsidRPr="00C26443">
        <w:rPr>
          <w:rFonts w:ascii="time" w:eastAsia="仿宋_GB2312" w:hAnsi="time" w:cs="宋体" w:hint="eastAsia"/>
          <w:b/>
          <w:bCs/>
          <w:color w:val="000000"/>
          <w:kern w:val="0"/>
          <w:sz w:val="32"/>
          <w:szCs w:val="32"/>
        </w:rPr>
        <w:t>（一）重大项目培育</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Times New Roman" w:hint="eastAsia"/>
          <w:sz w:val="32"/>
          <w:szCs w:val="32"/>
        </w:rPr>
        <w:t>实现下列目标第</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项和其他任意</w:t>
      </w:r>
      <w:r w:rsidRPr="00C26443">
        <w:rPr>
          <w:rFonts w:ascii="time" w:eastAsia="仿宋_GB2312" w:hAnsi="time" w:cs="Times New Roman"/>
          <w:sz w:val="32"/>
          <w:szCs w:val="32"/>
        </w:rPr>
        <w:t>2</w:t>
      </w:r>
      <w:r w:rsidRPr="00C26443">
        <w:rPr>
          <w:rFonts w:ascii="time" w:eastAsia="仿宋_GB2312" w:hAnsi="time" w:cs="Times New Roman" w:hint="eastAsia"/>
          <w:sz w:val="32"/>
          <w:szCs w:val="32"/>
        </w:rPr>
        <w:t>项目标，或实现下列目标中的任意</w:t>
      </w:r>
      <w:r w:rsidRPr="00C26443">
        <w:rPr>
          <w:rFonts w:ascii="time" w:eastAsia="仿宋_GB2312" w:hAnsi="time" w:cs="Times New Roman"/>
          <w:sz w:val="32"/>
          <w:szCs w:val="32"/>
        </w:rPr>
        <w:t>4</w:t>
      </w:r>
      <w:r w:rsidRPr="00C26443">
        <w:rPr>
          <w:rFonts w:ascii="time" w:eastAsia="仿宋_GB2312" w:hAnsi="time" w:cs="Times New Roman" w:hint="eastAsia"/>
          <w:sz w:val="32"/>
          <w:szCs w:val="32"/>
        </w:rPr>
        <w:t>项：</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hint="eastAsia"/>
          <w:sz w:val="32"/>
          <w:szCs w:val="32"/>
        </w:rPr>
      </w:pPr>
      <w:r w:rsidRPr="00C26443">
        <w:rPr>
          <w:rFonts w:ascii="time" w:eastAsia="仿宋_GB2312" w:hAnsi="time" w:cs="Times New Roman" w:hint="eastAsia"/>
          <w:sz w:val="32"/>
          <w:szCs w:val="32"/>
        </w:rPr>
        <w:t>1</w:t>
      </w:r>
      <w:r w:rsidRPr="00C26443">
        <w:rPr>
          <w:rFonts w:ascii="time" w:eastAsia="仿宋_GB2312" w:hAnsi="time" w:cs="Times New Roman" w:hint="eastAsia"/>
          <w:sz w:val="32"/>
          <w:szCs w:val="32"/>
        </w:rPr>
        <w:t>．培育项目进入国家社科基金重大项目、教育部哲学社会科学基础研究中长期重大专项和教育部哲学社会科学重大课题攻关项目等选题指南并积极申报。</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2.</w:t>
      </w:r>
      <w:r w:rsidRPr="00C26443">
        <w:rPr>
          <w:rFonts w:ascii="time" w:eastAsia="仿宋_GB2312" w:hAnsi="time" w:cs="Times New Roman" w:hint="eastAsia"/>
          <w:sz w:val="32"/>
          <w:szCs w:val="32"/>
        </w:rPr>
        <w:t>作为项目负责人，获得以学校为第一依托单位的</w:t>
      </w:r>
      <w:r w:rsidRPr="00C26443">
        <w:rPr>
          <w:rFonts w:ascii="time" w:eastAsia="仿宋_GB2312" w:hAnsi="time" w:cs="Times New Roman"/>
          <w:sz w:val="32"/>
          <w:szCs w:val="32"/>
        </w:rPr>
        <w:t>A</w:t>
      </w:r>
      <w:r w:rsidRPr="00C26443">
        <w:rPr>
          <w:rFonts w:ascii="time" w:eastAsia="仿宋_GB2312" w:hAnsi="time" w:cs="Times New Roman" w:hint="eastAsia"/>
          <w:sz w:val="32"/>
          <w:szCs w:val="32"/>
        </w:rPr>
        <w:t>类项目；</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3.</w:t>
      </w:r>
      <w:r w:rsidRPr="00C26443">
        <w:rPr>
          <w:rFonts w:ascii="time" w:eastAsia="仿宋_GB2312" w:hAnsi="time" w:cs="Times New Roman" w:hint="eastAsia"/>
          <w:sz w:val="32"/>
          <w:szCs w:val="32"/>
        </w:rPr>
        <w:t>作为项目负责人，获得以学校为第一依托单位的</w:t>
      </w:r>
      <w:r w:rsidRPr="00C26443">
        <w:rPr>
          <w:rFonts w:ascii="time" w:eastAsia="仿宋_GB2312" w:hAnsi="time" w:cs="Times New Roman"/>
          <w:sz w:val="32"/>
          <w:szCs w:val="32"/>
        </w:rPr>
        <w:t>B</w:t>
      </w:r>
      <w:r w:rsidRPr="00C26443">
        <w:rPr>
          <w:rFonts w:ascii="time" w:eastAsia="仿宋_GB2312" w:hAnsi="time" w:cs="Times New Roman" w:hint="eastAsia"/>
          <w:sz w:val="32"/>
          <w:szCs w:val="32"/>
        </w:rPr>
        <w:t>类项目；</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4.</w:t>
      </w:r>
      <w:r w:rsidRPr="00C26443">
        <w:rPr>
          <w:rFonts w:ascii="time" w:eastAsia="仿宋_GB2312" w:hAnsi="time" w:cs="Times New Roman" w:hint="eastAsia"/>
          <w:sz w:val="32"/>
          <w:szCs w:val="32"/>
        </w:rPr>
        <w:t>作为项目负责人，获得以学校为第一依托单位的</w:t>
      </w:r>
      <w:r w:rsidRPr="00C26443">
        <w:rPr>
          <w:rFonts w:ascii="time" w:eastAsia="仿宋_GB2312" w:hAnsi="time" w:cs="Times New Roman"/>
          <w:sz w:val="32"/>
          <w:szCs w:val="32"/>
        </w:rPr>
        <w:t>C</w:t>
      </w:r>
      <w:r w:rsidRPr="00C26443">
        <w:rPr>
          <w:rFonts w:ascii="time" w:eastAsia="仿宋_GB2312" w:hAnsi="time" w:cs="Times New Roman" w:hint="eastAsia"/>
          <w:sz w:val="32"/>
          <w:szCs w:val="32"/>
        </w:rPr>
        <w:t>类项目，且获得经费不少于</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万元；</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5.</w:t>
      </w:r>
      <w:r w:rsidRPr="00C26443">
        <w:rPr>
          <w:rFonts w:ascii="time" w:eastAsia="仿宋_GB2312" w:hAnsi="time" w:cs="Times New Roman" w:hint="eastAsia"/>
          <w:sz w:val="32"/>
          <w:szCs w:val="32"/>
        </w:rPr>
        <w:t>作为项目负责人，获得以学校为第一依托单位的</w:t>
      </w:r>
      <w:r w:rsidRPr="00C26443">
        <w:rPr>
          <w:rFonts w:ascii="time" w:eastAsia="仿宋_GB2312" w:hAnsi="time" w:cs="Times New Roman"/>
          <w:sz w:val="32"/>
          <w:szCs w:val="32"/>
        </w:rPr>
        <w:t>D</w:t>
      </w:r>
      <w:r w:rsidRPr="00C26443">
        <w:rPr>
          <w:rFonts w:ascii="time" w:eastAsia="仿宋_GB2312" w:hAnsi="time" w:cs="Times New Roman" w:hint="eastAsia"/>
          <w:sz w:val="32"/>
          <w:szCs w:val="32"/>
        </w:rPr>
        <w:t>类项目，且获得经费不少于</w:t>
      </w:r>
      <w:r w:rsidRPr="00C26443">
        <w:rPr>
          <w:rFonts w:ascii="time" w:eastAsia="仿宋_GB2312" w:hAnsi="time" w:cs="Times New Roman"/>
          <w:sz w:val="32"/>
          <w:szCs w:val="32"/>
        </w:rPr>
        <w:t>5</w:t>
      </w:r>
      <w:r w:rsidRPr="00C26443">
        <w:rPr>
          <w:rFonts w:ascii="time" w:eastAsia="仿宋_GB2312" w:hAnsi="time" w:cs="Times New Roman" w:hint="eastAsia"/>
          <w:sz w:val="32"/>
          <w:szCs w:val="32"/>
        </w:rPr>
        <w:t>万元；</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6.</w:t>
      </w:r>
      <w:r w:rsidRPr="00C26443">
        <w:rPr>
          <w:rFonts w:ascii="time" w:eastAsia="仿宋_GB2312" w:hAnsi="time" w:cs="Times New Roman" w:hint="eastAsia"/>
          <w:sz w:val="32"/>
          <w:szCs w:val="32"/>
        </w:rPr>
        <w:t>以第一作者发表、学校为第一署名单位，在</w:t>
      </w:r>
      <w:r w:rsidRPr="00C26443">
        <w:rPr>
          <w:rFonts w:ascii="time" w:eastAsia="仿宋_GB2312" w:hAnsi="time" w:cs="Times New Roman"/>
          <w:sz w:val="32"/>
          <w:szCs w:val="32"/>
        </w:rPr>
        <w:t>A1</w:t>
      </w:r>
      <w:r w:rsidRPr="00C26443">
        <w:rPr>
          <w:rFonts w:ascii="time" w:eastAsia="仿宋_GB2312" w:hAnsi="time" w:cs="Times New Roman" w:hint="eastAsia"/>
          <w:sz w:val="32"/>
          <w:szCs w:val="32"/>
        </w:rPr>
        <w:t>类刊物发表</w:t>
      </w:r>
      <w:r w:rsidRPr="00C26443">
        <w:rPr>
          <w:rFonts w:ascii="time" w:eastAsia="仿宋_GB2312" w:hAnsi="time" w:cs="Times New Roman" w:hint="eastAsia"/>
          <w:sz w:val="32"/>
          <w:szCs w:val="32"/>
        </w:rPr>
        <w:lastRenderedPageBreak/>
        <w:t>论文</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篇。</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7.</w:t>
      </w:r>
      <w:r w:rsidRPr="00C26443">
        <w:rPr>
          <w:rFonts w:ascii="time" w:eastAsia="仿宋_GB2312" w:hAnsi="time" w:cs="Times New Roman" w:hint="eastAsia"/>
          <w:sz w:val="32"/>
          <w:szCs w:val="32"/>
        </w:rPr>
        <w:t>以第一作者发表、学校为第一署名单位，在</w:t>
      </w:r>
      <w:r w:rsidRPr="00C26443">
        <w:rPr>
          <w:rFonts w:ascii="time" w:eastAsia="仿宋_GB2312" w:hAnsi="time" w:cs="Times New Roman"/>
          <w:sz w:val="32"/>
          <w:szCs w:val="32"/>
        </w:rPr>
        <w:t>A2</w:t>
      </w:r>
      <w:r w:rsidRPr="00C26443">
        <w:rPr>
          <w:rFonts w:ascii="time" w:eastAsia="仿宋_GB2312" w:hAnsi="time" w:cs="Times New Roman" w:hint="eastAsia"/>
          <w:sz w:val="32"/>
          <w:szCs w:val="32"/>
        </w:rPr>
        <w:t>、</w:t>
      </w:r>
      <w:r w:rsidRPr="00C26443">
        <w:rPr>
          <w:rFonts w:ascii="time" w:eastAsia="仿宋_GB2312" w:hAnsi="time" w:cs="Times New Roman"/>
          <w:sz w:val="32"/>
          <w:szCs w:val="32"/>
        </w:rPr>
        <w:t>A3</w:t>
      </w:r>
      <w:r w:rsidRPr="00C26443">
        <w:rPr>
          <w:rFonts w:ascii="time" w:eastAsia="仿宋_GB2312" w:hAnsi="time" w:cs="Times New Roman" w:hint="eastAsia"/>
          <w:sz w:val="32"/>
          <w:szCs w:val="32"/>
        </w:rPr>
        <w:t>类刊物发表学术论文</w:t>
      </w:r>
      <w:r w:rsidRPr="00C26443">
        <w:rPr>
          <w:rFonts w:ascii="time" w:eastAsia="仿宋_GB2312" w:hAnsi="time" w:cs="Times New Roman"/>
          <w:sz w:val="32"/>
          <w:szCs w:val="32"/>
        </w:rPr>
        <w:t>2</w:t>
      </w:r>
      <w:r w:rsidRPr="00C26443">
        <w:rPr>
          <w:rFonts w:ascii="time" w:eastAsia="仿宋_GB2312" w:hAnsi="time" w:cs="Times New Roman" w:hint="eastAsia"/>
          <w:sz w:val="32"/>
          <w:szCs w:val="32"/>
        </w:rPr>
        <w:t>篇（一般项目、博士启动项目</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篇）；学生创新创业项目公开发表论文</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篇；</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8.</w:t>
      </w:r>
      <w:r w:rsidRPr="00C26443">
        <w:rPr>
          <w:rFonts w:ascii="time" w:eastAsia="仿宋_GB2312" w:hAnsi="time" w:cs="Times New Roman" w:hint="eastAsia"/>
          <w:sz w:val="32"/>
          <w:szCs w:val="32"/>
        </w:rPr>
        <w:t>资助项目的应用类成果为</w:t>
      </w:r>
      <w:r w:rsidRPr="00C26443">
        <w:rPr>
          <w:rFonts w:ascii="time" w:eastAsia="仿宋_GB2312" w:hAnsi="time" w:cs="Times New Roman"/>
          <w:sz w:val="32"/>
          <w:szCs w:val="32"/>
        </w:rPr>
        <w:t>C</w:t>
      </w:r>
      <w:r w:rsidRPr="00C26443">
        <w:rPr>
          <w:rFonts w:ascii="time" w:eastAsia="仿宋_GB2312" w:hAnsi="time" w:cs="Times New Roman" w:hint="eastAsia"/>
          <w:sz w:val="32"/>
          <w:szCs w:val="32"/>
        </w:rPr>
        <w:t>级及以上</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件；</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9.</w:t>
      </w:r>
      <w:r w:rsidRPr="00C26443">
        <w:rPr>
          <w:rFonts w:ascii="time" w:eastAsia="仿宋_GB2312" w:hAnsi="time" w:cs="Times New Roman" w:hint="eastAsia"/>
          <w:sz w:val="32"/>
          <w:szCs w:val="32"/>
        </w:rPr>
        <w:t>资助项目以学校为第一完成单位，获得</w:t>
      </w:r>
      <w:r w:rsidRPr="00C26443">
        <w:rPr>
          <w:rFonts w:ascii="time" w:eastAsia="仿宋_GB2312" w:hAnsi="time" w:cs="Times New Roman"/>
          <w:sz w:val="32"/>
          <w:szCs w:val="32"/>
        </w:rPr>
        <w:t>B</w:t>
      </w:r>
      <w:r w:rsidRPr="00C26443">
        <w:rPr>
          <w:rFonts w:ascii="time" w:eastAsia="仿宋_GB2312" w:hAnsi="time" w:cs="Times New Roman" w:hint="eastAsia"/>
          <w:sz w:val="32"/>
          <w:szCs w:val="32"/>
        </w:rPr>
        <w:t>级科研奖励</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项，排名前五位；</w:t>
      </w:r>
    </w:p>
    <w:p w:rsidR="00C26443" w:rsidRPr="00C26443" w:rsidRDefault="00C26443" w:rsidP="00C26443">
      <w:pPr>
        <w:tabs>
          <w:tab w:val="left" w:pos="-735"/>
          <w:tab w:val="left" w:pos="-525"/>
        </w:tabs>
        <w:adjustRightInd w:val="0"/>
        <w:snapToGrid w:val="0"/>
        <w:spacing w:line="560" w:lineRule="exact"/>
        <w:ind w:firstLineChars="200" w:firstLine="632"/>
        <w:rPr>
          <w:rFonts w:ascii="time" w:eastAsia="仿宋_GB2312" w:hAnsi="time" w:cs="Times New Roman"/>
          <w:sz w:val="32"/>
          <w:szCs w:val="32"/>
        </w:rPr>
      </w:pPr>
      <w:r w:rsidRPr="00C26443">
        <w:rPr>
          <w:rFonts w:ascii="time" w:eastAsia="仿宋_GB2312" w:hAnsi="time" w:cs="Times New Roman" w:hint="eastAsia"/>
          <w:sz w:val="32"/>
          <w:szCs w:val="32"/>
        </w:rPr>
        <w:t>10.</w:t>
      </w:r>
      <w:r w:rsidRPr="00C26443">
        <w:rPr>
          <w:rFonts w:ascii="time" w:eastAsia="仿宋_GB2312" w:hAnsi="time" w:cs="Times New Roman" w:hint="eastAsia"/>
          <w:sz w:val="32"/>
          <w:szCs w:val="32"/>
        </w:rPr>
        <w:t>资助项目出版学术著作</w:t>
      </w:r>
      <w:r w:rsidRPr="00C26443">
        <w:rPr>
          <w:rFonts w:ascii="time" w:eastAsia="仿宋_GB2312" w:hAnsi="time" w:cs="Times New Roman"/>
          <w:sz w:val="32"/>
          <w:szCs w:val="32"/>
        </w:rPr>
        <w:t>1</w:t>
      </w:r>
      <w:r w:rsidRPr="00C26443">
        <w:rPr>
          <w:rFonts w:ascii="time" w:eastAsia="仿宋_GB2312" w:hAnsi="time" w:cs="Times New Roman" w:hint="eastAsia"/>
          <w:sz w:val="32"/>
          <w:szCs w:val="32"/>
        </w:rPr>
        <w:t>部。</w:t>
      </w:r>
    </w:p>
    <w:p w:rsidR="00C26443" w:rsidRPr="00C26443" w:rsidRDefault="00C26443" w:rsidP="00C26443">
      <w:pPr>
        <w:snapToGrid w:val="0"/>
        <w:spacing w:line="560" w:lineRule="exact"/>
        <w:ind w:firstLine="562"/>
        <w:jc w:val="left"/>
        <w:rPr>
          <w:rFonts w:ascii="time" w:eastAsia="仿宋_GB2312" w:hAnsi="time" w:cs="宋体" w:hint="eastAsia"/>
          <w:b/>
          <w:bCs/>
          <w:color w:val="000000"/>
          <w:kern w:val="0"/>
          <w:sz w:val="32"/>
          <w:szCs w:val="32"/>
        </w:rPr>
      </w:pPr>
      <w:r w:rsidRPr="00C26443">
        <w:rPr>
          <w:rFonts w:ascii="time" w:eastAsia="仿宋_GB2312" w:hAnsi="time" w:cs="宋体" w:hint="eastAsia"/>
          <w:b/>
          <w:bCs/>
          <w:color w:val="000000"/>
          <w:kern w:val="0"/>
          <w:sz w:val="32"/>
          <w:szCs w:val="32"/>
        </w:rPr>
        <w:t>（二）平台项目验收结题</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color w:val="000000"/>
          <w:kern w:val="0"/>
          <w:sz w:val="32"/>
          <w:szCs w:val="32"/>
        </w:rPr>
        <w:t>1. 2011</w:t>
      </w:r>
      <w:r w:rsidRPr="00C26443">
        <w:rPr>
          <w:rFonts w:ascii="time" w:eastAsia="仿宋_GB2312" w:hAnsi="time" w:cs="宋体" w:hint="eastAsia"/>
          <w:color w:val="000000"/>
          <w:kern w:val="0"/>
          <w:sz w:val="32"/>
          <w:szCs w:val="32"/>
        </w:rPr>
        <w:t>协同创新中心项目，应</w:t>
      </w:r>
      <w:r w:rsidRPr="00C26443">
        <w:rPr>
          <w:rFonts w:ascii="time" w:eastAsia="仿宋_GB2312" w:hAnsi="time" w:cs="宋体" w:hint="eastAsia"/>
          <w:bCs/>
          <w:color w:val="000000"/>
          <w:kern w:val="0"/>
          <w:sz w:val="32"/>
          <w:szCs w:val="32"/>
        </w:rPr>
        <w:t>完成的成果任务由项目招标方或委托方以研究合同的方式进行约定，原则上应是</w:t>
      </w:r>
      <w:r w:rsidRPr="00C26443">
        <w:rPr>
          <w:rFonts w:ascii="time" w:eastAsia="仿宋_GB2312" w:hAnsi="time" w:cs="宋体" w:hint="eastAsia"/>
          <w:bCs/>
          <w:color w:val="000000"/>
          <w:kern w:val="0"/>
          <w:sz w:val="32"/>
          <w:szCs w:val="32"/>
        </w:rPr>
        <w:t>A</w:t>
      </w:r>
      <w:r w:rsidRPr="00C26443">
        <w:rPr>
          <w:rFonts w:ascii="time" w:eastAsia="仿宋_GB2312" w:hAnsi="time" w:cs="宋体" w:hint="eastAsia"/>
          <w:bCs/>
          <w:color w:val="000000"/>
          <w:kern w:val="0"/>
          <w:sz w:val="32"/>
          <w:szCs w:val="32"/>
        </w:rPr>
        <w:t>类刊物学术论文、</w:t>
      </w:r>
      <w:r w:rsidRPr="00C26443">
        <w:rPr>
          <w:rFonts w:ascii="time" w:eastAsia="仿宋_GB2312" w:hAnsi="time" w:cs="宋体" w:hint="eastAsia"/>
          <w:bCs/>
          <w:color w:val="000000"/>
          <w:kern w:val="0"/>
          <w:sz w:val="32"/>
          <w:szCs w:val="32"/>
        </w:rPr>
        <w:t>A</w:t>
      </w:r>
      <w:r w:rsidRPr="00C26443">
        <w:rPr>
          <w:rFonts w:ascii="time" w:eastAsia="仿宋_GB2312" w:hAnsi="time" w:cs="宋体" w:hint="eastAsia"/>
          <w:bCs/>
          <w:color w:val="000000"/>
          <w:kern w:val="0"/>
          <w:sz w:val="32"/>
          <w:szCs w:val="32"/>
        </w:rPr>
        <w:t>类出版社出版专著或</w:t>
      </w:r>
      <w:r w:rsidRPr="00C26443">
        <w:rPr>
          <w:rFonts w:ascii="time" w:eastAsia="仿宋_GB2312" w:hAnsi="time" w:cs="宋体" w:hint="eastAsia"/>
          <w:bCs/>
          <w:color w:val="000000"/>
          <w:kern w:val="0"/>
          <w:sz w:val="32"/>
          <w:szCs w:val="32"/>
        </w:rPr>
        <w:t>B</w:t>
      </w:r>
      <w:r w:rsidRPr="00C26443">
        <w:rPr>
          <w:rFonts w:ascii="time" w:eastAsia="仿宋_GB2312" w:hAnsi="time" w:cs="宋体" w:hint="eastAsia"/>
          <w:bCs/>
          <w:color w:val="000000"/>
          <w:kern w:val="0"/>
          <w:sz w:val="32"/>
          <w:szCs w:val="32"/>
        </w:rPr>
        <w:t>类及其以上应用成果。</w:t>
      </w:r>
    </w:p>
    <w:p w:rsidR="00C26443" w:rsidRPr="00C26443" w:rsidRDefault="00C26443" w:rsidP="00C26443">
      <w:pPr>
        <w:snapToGrid w:val="0"/>
        <w:spacing w:line="560" w:lineRule="exact"/>
        <w:ind w:firstLine="562"/>
        <w:jc w:val="left"/>
        <w:rPr>
          <w:rFonts w:ascii="time" w:eastAsia="仿宋_GB2312" w:hAnsi="time" w:cs="宋体" w:hint="eastAsia"/>
          <w:b/>
          <w:bCs/>
          <w:color w:val="000000"/>
          <w:kern w:val="0"/>
          <w:sz w:val="32"/>
          <w:szCs w:val="32"/>
        </w:rPr>
      </w:pPr>
      <w:r w:rsidRPr="00C26443">
        <w:rPr>
          <w:rFonts w:ascii="time" w:eastAsia="仿宋_GB2312" w:hAnsi="time" w:cs="宋体" w:hint="eastAsia"/>
          <w:color w:val="000000"/>
          <w:kern w:val="0"/>
          <w:sz w:val="32"/>
          <w:szCs w:val="32"/>
        </w:rPr>
        <w:t>2.</w:t>
      </w:r>
      <w:r w:rsidRPr="00C26443">
        <w:rPr>
          <w:rFonts w:ascii="time" w:eastAsia="仿宋_GB2312" w:hAnsi="time" w:cs="宋体" w:hint="eastAsia"/>
          <w:color w:val="000000"/>
          <w:kern w:val="0"/>
          <w:sz w:val="32"/>
          <w:szCs w:val="32"/>
        </w:rPr>
        <w:t>新型</w:t>
      </w:r>
      <w:proofErr w:type="gramStart"/>
      <w:r w:rsidRPr="00C26443">
        <w:rPr>
          <w:rFonts w:ascii="time" w:eastAsia="仿宋_GB2312" w:hAnsi="time" w:cs="宋体" w:hint="eastAsia"/>
          <w:color w:val="000000"/>
          <w:kern w:val="0"/>
          <w:sz w:val="32"/>
          <w:szCs w:val="32"/>
        </w:rPr>
        <w:t>高校智库项目</w:t>
      </w:r>
      <w:proofErr w:type="gramEnd"/>
      <w:r w:rsidRPr="00C26443">
        <w:rPr>
          <w:rFonts w:ascii="time" w:eastAsia="仿宋_GB2312" w:hAnsi="time" w:cs="宋体" w:hint="eastAsia"/>
          <w:color w:val="000000"/>
          <w:kern w:val="0"/>
          <w:sz w:val="32"/>
          <w:szCs w:val="32"/>
        </w:rPr>
        <w:t>应</w:t>
      </w:r>
      <w:r w:rsidRPr="00C26443">
        <w:rPr>
          <w:rFonts w:ascii="time" w:eastAsia="仿宋_GB2312" w:hAnsi="time" w:cs="宋体" w:hint="eastAsia"/>
          <w:bCs/>
          <w:color w:val="000000"/>
          <w:kern w:val="0"/>
          <w:sz w:val="32"/>
          <w:szCs w:val="32"/>
        </w:rPr>
        <w:t>完成下列两项任务之二：</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）提供相关研究资料及数据</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份，或编制典型案例</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个；</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）项目研究成果被《教育部简报（高校智库专刊）》、《成果要报》（全国哲学社会科学规划办）、《新华社内参》、《观点摘编》（中共中央办公厅）、《求是》、《教育成果要报》（教育部领导批示）刊发；</w:t>
      </w:r>
    </w:p>
    <w:p w:rsidR="00C26443" w:rsidRPr="00C26443" w:rsidRDefault="00C26443" w:rsidP="00C26443">
      <w:pPr>
        <w:shd w:val="clear" w:color="auto" w:fill="FFFFFF"/>
        <w:spacing w:line="560" w:lineRule="exact"/>
        <w:ind w:left="1" w:firstLineChars="200" w:firstLine="63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）项目研究成果在省级党报发表不少于</w:t>
      </w: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篇，或在《光明日报》、《人民日报》、《中国教育报》等国内权威报刊及国外知名媒体上发表；</w:t>
      </w:r>
      <w:r w:rsidRPr="00C26443">
        <w:rPr>
          <w:rFonts w:ascii="time" w:eastAsia="仿宋_GB2312" w:hAnsi="time" w:cs="宋体" w:hint="eastAsia"/>
          <w:bCs/>
          <w:color w:val="FF0000"/>
          <w:kern w:val="0"/>
          <w:sz w:val="32"/>
          <w:szCs w:val="32"/>
        </w:rPr>
        <w:t xml:space="preserve"> </w:t>
      </w:r>
    </w:p>
    <w:p w:rsidR="00C26443" w:rsidRPr="00C26443" w:rsidRDefault="00C26443" w:rsidP="00C26443">
      <w:pPr>
        <w:shd w:val="clear" w:color="auto" w:fill="FFFFFF"/>
        <w:spacing w:line="560" w:lineRule="exact"/>
        <w:ind w:left="1"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4</w:t>
      </w:r>
      <w:r w:rsidRPr="00C26443">
        <w:rPr>
          <w:rFonts w:ascii="time" w:eastAsia="仿宋_GB2312" w:hAnsi="time" w:cs="宋体" w:hint="eastAsia"/>
          <w:bCs/>
          <w:color w:val="000000"/>
          <w:kern w:val="0"/>
          <w:sz w:val="32"/>
          <w:szCs w:val="32"/>
        </w:rPr>
        <w:t>）项目研究成果获得党和国家领导人、中央和国家部委</w:t>
      </w:r>
      <w:r w:rsidRPr="00C26443">
        <w:rPr>
          <w:rFonts w:ascii="time" w:eastAsia="仿宋_GB2312" w:hAnsi="time" w:cs="宋体" w:hint="eastAsia"/>
          <w:bCs/>
          <w:color w:val="000000"/>
          <w:kern w:val="0"/>
          <w:sz w:val="32"/>
          <w:szCs w:val="32"/>
        </w:rPr>
        <w:lastRenderedPageBreak/>
        <w:t>领导，省级党委、人大、政府、政协主要领导和省级党委、政府分管领导肯定性批示，或有关部门为此召开专题工作推进会，或作为相关政策实施、相关法规颁布。</w:t>
      </w:r>
    </w:p>
    <w:p w:rsidR="00C26443" w:rsidRPr="00C26443" w:rsidRDefault="00C26443" w:rsidP="00C26443">
      <w:pPr>
        <w:shd w:val="clear" w:color="auto" w:fill="FFFFFF"/>
        <w:spacing w:line="560" w:lineRule="exact"/>
        <w:ind w:left="1"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党建与思想政治工作研究基地项目应完成下列任务之一：</w:t>
      </w:r>
    </w:p>
    <w:p w:rsidR="00C26443" w:rsidRPr="00C26443" w:rsidRDefault="00C26443" w:rsidP="00C26443">
      <w:pPr>
        <w:spacing w:line="560" w:lineRule="exact"/>
        <w:ind w:firstLineChars="200" w:firstLine="632"/>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）在公开刊物发表论文至少</w:t>
      </w: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篇，向有关部门提交研究或咨询报告至少</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篇（须有相关采纳证明）；</w:t>
      </w:r>
    </w:p>
    <w:p w:rsidR="00C26443" w:rsidRPr="00C26443" w:rsidRDefault="00C26443" w:rsidP="00C26443">
      <w:pPr>
        <w:spacing w:line="560" w:lineRule="exact"/>
        <w:ind w:firstLineChars="200" w:firstLine="632"/>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）在学校认定的</w:t>
      </w:r>
      <w:r w:rsidRPr="00C26443">
        <w:rPr>
          <w:rFonts w:ascii="time" w:eastAsia="仿宋_GB2312" w:hAnsi="time" w:cs="宋体" w:hint="eastAsia"/>
          <w:bCs/>
          <w:color w:val="000000"/>
          <w:kern w:val="0"/>
          <w:sz w:val="32"/>
          <w:szCs w:val="32"/>
        </w:rPr>
        <w:t>B</w:t>
      </w:r>
      <w:r w:rsidRPr="00C26443">
        <w:rPr>
          <w:rFonts w:ascii="time" w:eastAsia="仿宋_GB2312" w:hAnsi="time" w:cs="宋体" w:hint="eastAsia"/>
          <w:bCs/>
          <w:color w:val="000000"/>
          <w:kern w:val="0"/>
          <w:sz w:val="32"/>
          <w:szCs w:val="32"/>
        </w:rPr>
        <w:t>类及其以上期刊公开发表论文至少</w:t>
      </w:r>
      <w:r w:rsidRPr="00C26443">
        <w:rPr>
          <w:rFonts w:ascii="time" w:eastAsia="仿宋_GB2312" w:hAnsi="time" w:cs="宋体" w:hint="eastAsia"/>
          <w:bCs/>
          <w:color w:val="000000"/>
          <w:kern w:val="0"/>
          <w:sz w:val="32"/>
          <w:szCs w:val="32"/>
        </w:rPr>
        <w:t>2</w:t>
      </w:r>
      <w:r w:rsidRPr="00C26443">
        <w:rPr>
          <w:rFonts w:ascii="time" w:eastAsia="仿宋_GB2312" w:hAnsi="time" w:cs="宋体" w:hint="eastAsia"/>
          <w:bCs/>
          <w:color w:val="000000"/>
          <w:kern w:val="0"/>
          <w:sz w:val="32"/>
          <w:szCs w:val="32"/>
        </w:rPr>
        <w:t>篇；或</w:t>
      </w:r>
      <w:r w:rsidRPr="00C26443">
        <w:rPr>
          <w:rFonts w:ascii="time" w:eastAsia="仿宋_GB2312" w:hAnsi="time" w:cs="宋体" w:hint="eastAsia"/>
          <w:bCs/>
          <w:color w:val="000000"/>
          <w:kern w:val="0"/>
          <w:sz w:val="32"/>
          <w:szCs w:val="32"/>
        </w:rPr>
        <w:t>A</w:t>
      </w:r>
      <w:r w:rsidRPr="00C26443">
        <w:rPr>
          <w:rFonts w:ascii="time" w:eastAsia="仿宋_GB2312" w:hAnsi="time" w:cs="宋体" w:hint="eastAsia"/>
          <w:bCs/>
          <w:color w:val="000000"/>
          <w:kern w:val="0"/>
          <w:sz w:val="32"/>
          <w:szCs w:val="32"/>
        </w:rPr>
        <w:t>类及其以上刊物发表论文至少</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篇；</w:t>
      </w:r>
    </w:p>
    <w:p w:rsidR="00C26443" w:rsidRPr="00C26443" w:rsidRDefault="00C26443" w:rsidP="00C26443">
      <w:pPr>
        <w:spacing w:line="560" w:lineRule="exact"/>
        <w:ind w:firstLineChars="200" w:firstLine="632"/>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）所提交的研究或咨询报告被县市及其以上党政部门采纳（须有相关采纳证明）；</w:t>
      </w:r>
    </w:p>
    <w:p w:rsidR="00C26443" w:rsidRPr="00C26443" w:rsidRDefault="00C26443" w:rsidP="00C26443">
      <w:pPr>
        <w:spacing w:line="560" w:lineRule="exact"/>
        <w:ind w:firstLineChars="200" w:firstLine="632"/>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4</w:t>
      </w:r>
      <w:r w:rsidRPr="00C26443">
        <w:rPr>
          <w:rFonts w:ascii="time" w:eastAsia="仿宋_GB2312" w:hAnsi="time" w:cs="宋体" w:hint="eastAsia"/>
          <w:bCs/>
          <w:color w:val="000000"/>
          <w:kern w:val="0"/>
          <w:sz w:val="32"/>
          <w:szCs w:val="32"/>
        </w:rPr>
        <w:t>）在学校或全国性党建与思想政治工作论坛上提交论文并在大会上发言，且入选会议文集（如会议</w:t>
      </w:r>
      <w:proofErr w:type="gramStart"/>
      <w:r w:rsidRPr="00C26443">
        <w:rPr>
          <w:rFonts w:ascii="time" w:eastAsia="仿宋_GB2312" w:hAnsi="time" w:cs="宋体" w:hint="eastAsia"/>
          <w:bCs/>
          <w:color w:val="000000"/>
          <w:kern w:val="0"/>
          <w:sz w:val="32"/>
          <w:szCs w:val="32"/>
        </w:rPr>
        <w:t>不</w:t>
      </w:r>
      <w:proofErr w:type="gramEnd"/>
      <w:r w:rsidRPr="00C26443">
        <w:rPr>
          <w:rFonts w:ascii="time" w:eastAsia="仿宋_GB2312" w:hAnsi="time" w:cs="宋体" w:hint="eastAsia"/>
          <w:bCs/>
          <w:color w:val="000000"/>
          <w:kern w:val="0"/>
          <w:sz w:val="32"/>
          <w:szCs w:val="32"/>
        </w:rPr>
        <w:t>结集出版可不做要求）</w:t>
      </w: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次及以上；</w:t>
      </w:r>
    </w:p>
    <w:p w:rsidR="00C26443" w:rsidRPr="00C26443" w:rsidRDefault="00C26443" w:rsidP="00C26443">
      <w:pPr>
        <w:spacing w:line="560" w:lineRule="exact"/>
        <w:ind w:firstLineChars="200" w:firstLine="632"/>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5</w:t>
      </w:r>
      <w:r w:rsidRPr="00C26443">
        <w:rPr>
          <w:rFonts w:ascii="time" w:eastAsia="仿宋_GB2312" w:hAnsi="time" w:cs="宋体" w:hint="eastAsia"/>
          <w:bCs/>
          <w:color w:val="000000"/>
          <w:kern w:val="0"/>
          <w:sz w:val="32"/>
          <w:szCs w:val="32"/>
        </w:rPr>
        <w:t>）在《新华网》、《人民网》等全国性网站发表与课题内容相关文章</w:t>
      </w:r>
      <w:r w:rsidRPr="00C26443">
        <w:rPr>
          <w:rFonts w:ascii="time" w:eastAsia="仿宋_GB2312" w:hAnsi="time" w:cs="宋体" w:hint="eastAsia"/>
          <w:bCs/>
          <w:color w:val="000000"/>
          <w:kern w:val="0"/>
          <w:sz w:val="32"/>
          <w:szCs w:val="32"/>
        </w:rPr>
        <w:t>3</w:t>
      </w:r>
      <w:r w:rsidRPr="00C26443">
        <w:rPr>
          <w:rFonts w:ascii="time" w:eastAsia="仿宋_GB2312" w:hAnsi="time" w:cs="宋体" w:hint="eastAsia"/>
          <w:bCs/>
          <w:color w:val="000000"/>
          <w:kern w:val="0"/>
          <w:sz w:val="32"/>
          <w:szCs w:val="32"/>
        </w:rPr>
        <w:t>篇或在省级以上电视</w:t>
      </w:r>
      <w:proofErr w:type="gramStart"/>
      <w:r w:rsidRPr="00C26443">
        <w:rPr>
          <w:rFonts w:ascii="time" w:eastAsia="仿宋_GB2312" w:hAnsi="time" w:cs="宋体" w:hint="eastAsia"/>
          <w:bCs/>
          <w:color w:val="000000"/>
          <w:kern w:val="0"/>
          <w:sz w:val="32"/>
          <w:szCs w:val="32"/>
        </w:rPr>
        <w:t>台相关</w:t>
      </w:r>
      <w:proofErr w:type="gramEnd"/>
      <w:r w:rsidRPr="00C26443">
        <w:rPr>
          <w:rFonts w:ascii="time" w:eastAsia="仿宋_GB2312" w:hAnsi="time" w:cs="宋体" w:hint="eastAsia"/>
          <w:bCs/>
          <w:color w:val="000000"/>
          <w:kern w:val="0"/>
          <w:sz w:val="32"/>
          <w:szCs w:val="32"/>
        </w:rPr>
        <w:t>栏目公开宣讲（讲座）、接受专访</w:t>
      </w:r>
      <w:r w:rsidRPr="00C26443">
        <w:rPr>
          <w:rFonts w:ascii="time" w:eastAsia="仿宋_GB2312" w:hAnsi="time" w:cs="宋体" w:hint="eastAsia"/>
          <w:bCs/>
          <w:color w:val="000000"/>
          <w:kern w:val="0"/>
          <w:sz w:val="32"/>
          <w:szCs w:val="32"/>
        </w:rPr>
        <w:t>1</w:t>
      </w:r>
      <w:r w:rsidRPr="00C26443">
        <w:rPr>
          <w:rFonts w:ascii="time" w:eastAsia="仿宋_GB2312" w:hAnsi="time" w:cs="宋体" w:hint="eastAsia"/>
          <w:bCs/>
          <w:color w:val="000000"/>
          <w:kern w:val="0"/>
          <w:sz w:val="32"/>
          <w:szCs w:val="32"/>
        </w:rPr>
        <w:t>次及以上。</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（三）中央高校基本科研业务费专</w:t>
      </w:r>
      <w:smartTag w:uri="urn:schemas-microsoft-com:office:smarttags" w:element="PersonName">
        <w:smartTagPr>
          <w:attr w:name="ProductID" w:val="项项目和"/>
        </w:smartTagPr>
        <w:r w:rsidRPr="00C26443">
          <w:rPr>
            <w:rFonts w:ascii="time" w:eastAsia="仿宋_GB2312" w:hAnsi="time" w:cs="宋体" w:hint="eastAsia"/>
            <w:bCs/>
            <w:color w:val="000000"/>
            <w:kern w:val="0"/>
            <w:sz w:val="32"/>
            <w:szCs w:val="32"/>
          </w:rPr>
          <w:t>项项目和</w:t>
        </w:r>
      </w:smartTag>
      <w:r w:rsidRPr="00C26443">
        <w:rPr>
          <w:rFonts w:ascii="time" w:eastAsia="仿宋_GB2312" w:hAnsi="time" w:cs="宋体" w:hint="eastAsia"/>
          <w:bCs/>
          <w:color w:val="000000"/>
          <w:kern w:val="0"/>
          <w:sz w:val="32"/>
          <w:szCs w:val="32"/>
        </w:rPr>
        <w:t>博士启动项目结题按《西南大学“中央高校基本科研业务费专项资金”管理办法》的有关规定执行。</w:t>
      </w:r>
    </w:p>
    <w:p w:rsidR="00C26443" w:rsidRPr="00C26443" w:rsidRDefault="00C26443" w:rsidP="00C26443">
      <w:pPr>
        <w:snapToGrid w:val="0"/>
        <w:spacing w:line="560" w:lineRule="exact"/>
        <w:ind w:firstLineChars="200" w:firstLine="632"/>
        <w:jc w:val="left"/>
        <w:rPr>
          <w:rFonts w:ascii="time" w:eastAsia="仿宋_GB2312" w:hAnsi="time" w:cs="宋体" w:hint="eastAsia"/>
          <w:bCs/>
          <w:color w:val="000000"/>
          <w:kern w:val="0"/>
          <w:sz w:val="32"/>
          <w:szCs w:val="32"/>
        </w:rPr>
      </w:pPr>
      <w:r w:rsidRPr="00C26443">
        <w:rPr>
          <w:rFonts w:ascii="time" w:eastAsia="仿宋_GB2312" w:hAnsi="time" w:cs="宋体" w:hint="eastAsia"/>
          <w:bCs/>
          <w:color w:val="000000"/>
          <w:kern w:val="0"/>
          <w:sz w:val="32"/>
          <w:szCs w:val="32"/>
        </w:rPr>
        <w:t>专项基金项目结题根据与项目发布单位签订的任务协议书执行。</w:t>
      </w:r>
    </w:p>
    <w:p w:rsidR="00C26443" w:rsidRPr="00C26443" w:rsidRDefault="00C26443" w:rsidP="00C26443">
      <w:pPr>
        <w:snapToGrid w:val="0"/>
        <w:spacing w:line="560" w:lineRule="exact"/>
        <w:ind w:firstLineChars="200" w:firstLine="634"/>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第二十三条</w:t>
      </w:r>
      <w:r w:rsidRPr="00C26443">
        <w:rPr>
          <w:rFonts w:ascii="time" w:eastAsia="仿宋_GB2312" w:hAnsi="time" w:cs="宋体" w:hint="eastAsia"/>
          <w:bCs/>
          <w:color w:val="000000"/>
          <w:kern w:val="0"/>
          <w:sz w:val="32"/>
          <w:szCs w:val="32"/>
        </w:rPr>
        <w:t xml:space="preserve">  </w:t>
      </w:r>
      <w:proofErr w:type="gramStart"/>
      <w:r w:rsidRPr="00C26443">
        <w:rPr>
          <w:rFonts w:ascii="time" w:eastAsia="仿宋_GB2312" w:hAnsi="time" w:cs="宋体" w:hint="eastAsia"/>
          <w:bCs/>
          <w:color w:val="000000"/>
          <w:kern w:val="0"/>
          <w:sz w:val="32"/>
          <w:szCs w:val="32"/>
        </w:rPr>
        <w:t>若项目</w:t>
      </w:r>
      <w:proofErr w:type="gramEnd"/>
      <w:r w:rsidRPr="00C26443">
        <w:rPr>
          <w:rFonts w:ascii="time" w:eastAsia="仿宋_GB2312" w:hAnsi="time" w:cs="宋体" w:hint="eastAsia"/>
          <w:bCs/>
          <w:color w:val="000000"/>
          <w:kern w:val="0"/>
          <w:sz w:val="32"/>
          <w:szCs w:val="32"/>
        </w:rPr>
        <w:t>负责人的结题成果不宜公开发表，或</w:t>
      </w:r>
      <w:r w:rsidRPr="00C26443">
        <w:rPr>
          <w:rFonts w:ascii="time" w:eastAsia="仿宋_GB2312" w:hAnsi="time" w:cs="宋体" w:hint="eastAsia"/>
          <w:bCs/>
          <w:color w:val="000000"/>
          <w:kern w:val="0"/>
          <w:sz w:val="32"/>
          <w:szCs w:val="32"/>
        </w:rPr>
        <w:lastRenderedPageBreak/>
        <w:t>某一方面成果特别突出者，可申请专家评议结项。</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第二十四条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项目成果须以项目负责人（包括创新团队项目核心成员）为第一作者、我校为第一署名单位，且标注“西南大学人文社会科学研究校级</w:t>
      </w:r>
      <w:r w:rsidRPr="00C26443">
        <w:rPr>
          <w:rFonts w:ascii="time" w:eastAsia="仿宋_GB2312" w:hAnsi="time" w:cs="宋体" w:hint="eastAsia"/>
          <w:bCs/>
          <w:color w:val="FF0000"/>
          <w:kern w:val="0"/>
          <w:sz w:val="32"/>
          <w:szCs w:val="32"/>
        </w:rPr>
        <w:t>××</w:t>
      </w:r>
      <w:r w:rsidRPr="00C26443">
        <w:rPr>
          <w:rFonts w:ascii="time" w:eastAsia="仿宋_GB2312" w:hAnsi="time" w:cs="宋体" w:hint="eastAsia"/>
          <w:bCs/>
          <w:color w:val="000000"/>
          <w:kern w:val="0"/>
          <w:sz w:val="32"/>
          <w:szCs w:val="32"/>
        </w:rPr>
        <w:t>项目资助”字样及项目批准号，未标注者不予结题。</w:t>
      </w:r>
    </w:p>
    <w:p w:rsidR="00C26443" w:rsidRPr="00C26443" w:rsidRDefault="00C26443" w:rsidP="00C26443">
      <w:pPr>
        <w:spacing w:line="560" w:lineRule="exact"/>
        <w:jc w:val="center"/>
        <w:rPr>
          <w:rFonts w:ascii="time" w:eastAsia="仿宋_GB2312" w:hAnsi="time" w:cs="Times New Roman" w:hint="eastAsia"/>
          <w:b/>
          <w:color w:val="000000"/>
          <w:sz w:val="32"/>
          <w:szCs w:val="32"/>
        </w:rPr>
      </w:pPr>
      <w:r w:rsidRPr="00C26443">
        <w:rPr>
          <w:rFonts w:ascii="time" w:eastAsia="仿宋_GB2312" w:hAnsi="time" w:cs="Times New Roman" w:hint="eastAsia"/>
          <w:b/>
          <w:color w:val="000000"/>
          <w:sz w:val="32"/>
          <w:szCs w:val="32"/>
        </w:rPr>
        <w:t>第七章</w:t>
      </w:r>
      <w:r w:rsidRPr="00C26443">
        <w:rPr>
          <w:rFonts w:ascii="time" w:eastAsia="仿宋_GB2312" w:hAnsi="time" w:cs="Times New Roman" w:hint="eastAsia"/>
          <w:b/>
          <w:color w:val="000000"/>
          <w:sz w:val="32"/>
          <w:szCs w:val="32"/>
        </w:rPr>
        <w:t>  </w:t>
      </w:r>
      <w:r w:rsidRPr="00C26443">
        <w:rPr>
          <w:rFonts w:ascii="time" w:eastAsia="仿宋_GB2312" w:hAnsi="time" w:cs="Times New Roman" w:hint="eastAsia"/>
          <w:b/>
          <w:color w:val="000000"/>
          <w:sz w:val="32"/>
          <w:szCs w:val="32"/>
        </w:rPr>
        <w:t>经费管理与使用</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第二十五条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项目资助经费单独建帐，分期拨付，包干使用，超支不补。每个项目原则上预留</w:t>
      </w:r>
      <w:r w:rsidRPr="00C26443">
        <w:rPr>
          <w:rFonts w:ascii="time" w:eastAsia="仿宋_GB2312" w:hAnsi="time" w:cs="宋体" w:hint="eastAsia"/>
          <w:bCs/>
          <w:color w:val="000000"/>
          <w:kern w:val="0"/>
          <w:sz w:val="32"/>
          <w:szCs w:val="32"/>
        </w:rPr>
        <w:t>20%</w:t>
      </w:r>
      <w:r w:rsidRPr="00C26443">
        <w:rPr>
          <w:rFonts w:ascii="time" w:eastAsia="仿宋_GB2312" w:hAnsi="time" w:cs="宋体" w:hint="eastAsia"/>
          <w:bCs/>
          <w:color w:val="000000"/>
          <w:kern w:val="0"/>
          <w:sz w:val="32"/>
          <w:szCs w:val="32"/>
        </w:rPr>
        <w:t>的资助经费，待结题验收合格后拨付。</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第二十六条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项目经费一律纳入学校财务部门按学校科研经费管理的相关规定统一管理。</w:t>
      </w:r>
      <w:r w:rsidRPr="00C26443">
        <w:rPr>
          <w:rFonts w:ascii="time" w:eastAsia="仿宋_GB2312" w:hAnsi="time" w:cs="宋体" w:hint="eastAsia"/>
          <w:bCs/>
          <w:color w:val="000000"/>
          <w:kern w:val="0"/>
          <w:sz w:val="32"/>
          <w:szCs w:val="32"/>
        </w:rPr>
        <w:t xml:space="preserve"> </w:t>
      </w:r>
    </w:p>
    <w:p w:rsidR="00C26443" w:rsidRPr="00C26443" w:rsidRDefault="00C26443" w:rsidP="00C26443">
      <w:pPr>
        <w:snapToGrid w:val="0"/>
        <w:spacing w:line="560" w:lineRule="exact"/>
        <w:ind w:firstLine="562"/>
        <w:jc w:val="left"/>
        <w:rPr>
          <w:rFonts w:ascii="time" w:eastAsia="仿宋_GB2312" w:hAnsi="time" w:cs="宋体" w:hint="eastAsia"/>
          <w:bCs/>
          <w:color w:val="000000"/>
          <w:kern w:val="0"/>
          <w:sz w:val="32"/>
          <w:szCs w:val="32"/>
        </w:rPr>
      </w:pPr>
      <w:r w:rsidRPr="00C26443">
        <w:rPr>
          <w:rFonts w:ascii="time" w:eastAsia="仿宋_GB2312" w:hAnsi="time" w:cs="宋体" w:hint="eastAsia"/>
          <w:b/>
          <w:bCs/>
          <w:color w:val="000000"/>
          <w:kern w:val="0"/>
          <w:sz w:val="32"/>
          <w:szCs w:val="32"/>
        </w:rPr>
        <w:t>第二十七条</w:t>
      </w:r>
      <w:r w:rsidRPr="00C26443">
        <w:rPr>
          <w:rFonts w:ascii="time" w:eastAsia="仿宋_GB2312" w:hAnsi="time" w:cs="宋体" w:hint="eastAsia"/>
          <w:b/>
          <w:bCs/>
          <w:color w:val="000000"/>
          <w:kern w:val="0"/>
          <w:sz w:val="32"/>
          <w:szCs w:val="32"/>
        </w:rPr>
        <w:t xml:space="preserve"> </w:t>
      </w:r>
      <w:r w:rsidRPr="00C26443">
        <w:rPr>
          <w:rFonts w:ascii="time" w:eastAsia="仿宋_GB2312" w:hAnsi="time" w:cs="宋体" w:hint="eastAsia"/>
          <w:bCs/>
          <w:color w:val="000000"/>
          <w:kern w:val="0"/>
          <w:sz w:val="32"/>
          <w:szCs w:val="32"/>
        </w:rPr>
        <w:t>项目负责人要合理编制项目经费预算，严格执行项目合同的经费预算方案，保证将项目经费用于科研本身，专款专用，不得用于与项目研究无关的开支。项目结题后要及时办理结账手续。经费开支范围包括：</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（一）资料费：指在项目研究过程中需要支付的图书（包括外文图书）购置费，资料收集、整理、复印、翻拍、翻译费，专用软件购买费，文献检索费等。</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（二）数据采集费：指在项目研究过程中发生的调查、访谈、数据购买、数据分析及相应技术服务购买等支出的费用。</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（三）会议费</w:t>
      </w: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差旅费</w:t>
      </w:r>
      <w:r w:rsidRPr="00C26443">
        <w:rPr>
          <w:rFonts w:ascii="time" w:eastAsia="仿宋_GB2312" w:hAnsi="time" w:cs="宋体" w:hint="eastAsia"/>
          <w:bCs/>
          <w:color w:val="000000"/>
          <w:kern w:val="0"/>
          <w:sz w:val="32"/>
          <w:szCs w:val="32"/>
        </w:rPr>
        <w:t>/</w:t>
      </w:r>
      <w:r w:rsidRPr="00C26443">
        <w:rPr>
          <w:rFonts w:ascii="time" w:eastAsia="仿宋_GB2312" w:hAnsi="time" w:cs="宋体" w:hint="eastAsia"/>
          <w:bCs/>
          <w:color w:val="000000"/>
          <w:kern w:val="0"/>
          <w:sz w:val="32"/>
          <w:szCs w:val="32"/>
        </w:rPr>
        <w:t>国际合作与交流费：指在项目研究过程中开展学术研讨、咨询交流、考察调研等活动而发生的会议、</w:t>
      </w:r>
      <w:r w:rsidRPr="00C26443">
        <w:rPr>
          <w:rFonts w:ascii="time" w:eastAsia="仿宋_GB2312" w:hAnsi="time" w:cs="宋体" w:hint="eastAsia"/>
          <w:bCs/>
          <w:color w:val="000000"/>
          <w:kern w:val="0"/>
          <w:sz w:val="32"/>
          <w:szCs w:val="32"/>
        </w:rPr>
        <w:lastRenderedPageBreak/>
        <w:t>交通、食宿等费用，以及项目研究人员出国及赴港澳台、外国专家来华及港澳台专家来内地开展学术合作与交流的费用。其中，不超过直接费用</w:t>
      </w:r>
      <w:r w:rsidRPr="00C26443">
        <w:rPr>
          <w:rFonts w:ascii="time" w:eastAsia="仿宋_GB2312" w:hAnsi="time" w:cs="宋体" w:hint="eastAsia"/>
          <w:bCs/>
          <w:color w:val="000000"/>
          <w:kern w:val="0"/>
          <w:sz w:val="32"/>
          <w:szCs w:val="32"/>
        </w:rPr>
        <w:t>20%</w:t>
      </w:r>
      <w:r w:rsidRPr="00C26443">
        <w:rPr>
          <w:rFonts w:ascii="time" w:eastAsia="仿宋_GB2312" w:hAnsi="time" w:cs="宋体" w:hint="eastAsia"/>
          <w:bCs/>
          <w:color w:val="000000"/>
          <w:kern w:val="0"/>
          <w:sz w:val="32"/>
          <w:szCs w:val="32"/>
        </w:rPr>
        <w:t>的，不需要提供预算测算依据。</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（四）设备费：指在项目研究过程中购置设备和设备耗材、升级维护现有设备以及租用外单位设备而发生的费用。</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应当严格控制设备购置，鼓励共享、租赁以及对现有设备进行升级。</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（五）专家咨询费：指在项目研究过程中支付给临时聘请的咨询专家的费用。</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专家咨询费预算由项目负责人按照项目研究实际需要编制，支出标准按照国家有关规定执行。</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（六）劳务费：指在项目研究过程中支付给参与项目研究的研究生、博士后、访问学者以及项目聘用的研究人员、科研辅助人员等的劳务费用。</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（七）印刷出版费：指在项目研究过程中支付的打印费、印刷费及阶段性成果出版费等。</w:t>
      </w:r>
    </w:p>
    <w:p w:rsidR="00C26443" w:rsidRPr="00C26443" w:rsidRDefault="00C26443" w:rsidP="00C26443">
      <w:pPr>
        <w:snapToGrid w:val="0"/>
        <w:spacing w:line="560" w:lineRule="exact"/>
        <w:ind w:firstLine="562"/>
        <w:jc w:val="left"/>
        <w:rPr>
          <w:rFonts w:ascii="time" w:eastAsia="仿宋_GB2312" w:hAnsi="time" w:cs="宋体"/>
          <w:bCs/>
          <w:color w:val="000000"/>
          <w:kern w:val="0"/>
          <w:sz w:val="32"/>
          <w:szCs w:val="32"/>
        </w:rPr>
      </w:pPr>
      <w:r w:rsidRPr="00C26443">
        <w:rPr>
          <w:rFonts w:ascii="time" w:eastAsia="仿宋_GB2312" w:hAnsi="time" w:cs="宋体" w:hint="eastAsia"/>
          <w:bCs/>
          <w:color w:val="000000"/>
          <w:kern w:val="0"/>
          <w:sz w:val="32"/>
          <w:szCs w:val="32"/>
        </w:rPr>
        <w:t>（八）其他支出：项目研究过程中发生的除上述费用之外的其他支出，应当在编制预算时单独列示，单独核定。</w:t>
      </w:r>
    </w:p>
    <w:p w:rsidR="00C26443" w:rsidRPr="00C26443" w:rsidRDefault="00C26443" w:rsidP="00C26443">
      <w:pPr>
        <w:tabs>
          <w:tab w:val="left" w:pos="-735"/>
          <w:tab w:val="left" w:pos="-525"/>
        </w:tabs>
        <w:adjustRightInd w:val="0"/>
        <w:snapToGrid w:val="0"/>
        <w:spacing w:line="560" w:lineRule="exact"/>
        <w:ind w:firstLineChars="200" w:firstLine="634"/>
        <w:rPr>
          <w:rFonts w:ascii="time" w:eastAsia="仿宋_GB2312" w:hAnsi="time" w:cs="Times New Roman"/>
          <w:color w:val="000000"/>
          <w:sz w:val="32"/>
          <w:szCs w:val="32"/>
        </w:rPr>
      </w:pPr>
      <w:r w:rsidRPr="00C26443">
        <w:rPr>
          <w:rFonts w:ascii="time" w:eastAsia="仿宋_GB2312" w:hAnsi="time" w:cs="宋体" w:hint="eastAsia"/>
          <w:b/>
          <w:bCs/>
          <w:color w:val="000000"/>
          <w:kern w:val="0"/>
          <w:sz w:val="32"/>
          <w:szCs w:val="32"/>
        </w:rPr>
        <w:lastRenderedPageBreak/>
        <w:t>第二十八条</w:t>
      </w:r>
      <w:r w:rsidRPr="00C26443">
        <w:rPr>
          <w:rFonts w:ascii="time" w:eastAsia="仿宋_GB2312" w:hAnsi="time" w:cs="宋体" w:hint="eastAsia"/>
          <w:bCs/>
          <w:color w:val="000000"/>
          <w:kern w:val="0"/>
          <w:sz w:val="32"/>
          <w:szCs w:val="32"/>
        </w:rPr>
        <w:t xml:space="preserve"> </w:t>
      </w:r>
      <w:r w:rsidRPr="00C26443">
        <w:rPr>
          <w:rFonts w:ascii="time" w:eastAsia="仿宋_GB2312" w:hAnsi="time" w:cs="宋体" w:hint="eastAsia"/>
          <w:bCs/>
          <w:color w:val="000000"/>
          <w:kern w:val="0"/>
          <w:sz w:val="32"/>
          <w:szCs w:val="32"/>
        </w:rPr>
        <w:t>负责人因工作调动、出国、生病、离世或其他原因，如不能继续研究而被撤销或中止的项目，以及无故不完成研究任务或自行中止研究工作的项目，停止拨款，并追回已拨出的全部款项；如能继续</w:t>
      </w:r>
      <w:r w:rsidRPr="00C26443">
        <w:rPr>
          <w:rFonts w:ascii="time" w:eastAsia="仿宋_GB2312" w:hAnsi="time" w:cs="Times New Roman" w:hint="eastAsia"/>
          <w:color w:val="000000"/>
          <w:sz w:val="32"/>
          <w:szCs w:val="32"/>
        </w:rPr>
        <w:t>以西南大学名义完成项目规定的研究任务，待项目结题后，仍可按财务规定继续使用项目经费。</w:t>
      </w:r>
    </w:p>
    <w:p w:rsidR="00C26443" w:rsidRPr="00C26443" w:rsidRDefault="00C26443" w:rsidP="00C26443">
      <w:pPr>
        <w:spacing w:line="560" w:lineRule="exact"/>
        <w:jc w:val="center"/>
        <w:rPr>
          <w:rFonts w:ascii="time" w:eastAsia="仿宋_GB2312" w:hAnsi="time" w:cs="Times New Roman" w:hint="eastAsia"/>
          <w:b/>
          <w:color w:val="000000"/>
          <w:sz w:val="32"/>
          <w:szCs w:val="32"/>
        </w:rPr>
      </w:pPr>
      <w:bookmarkStart w:id="8" w:name="_Toc339783702"/>
      <w:r w:rsidRPr="00C26443">
        <w:rPr>
          <w:rFonts w:ascii="time" w:eastAsia="仿宋_GB2312" w:hAnsi="time" w:cs="Times New Roman" w:hint="eastAsia"/>
          <w:b/>
          <w:color w:val="000000"/>
          <w:sz w:val="32"/>
          <w:szCs w:val="32"/>
        </w:rPr>
        <w:t>第八章</w:t>
      </w:r>
      <w:r w:rsidRPr="00C26443">
        <w:rPr>
          <w:rFonts w:ascii="time" w:eastAsia="仿宋_GB2312" w:hAnsi="time" w:cs="Times New Roman" w:hint="eastAsia"/>
          <w:b/>
          <w:color w:val="000000"/>
          <w:sz w:val="32"/>
          <w:szCs w:val="32"/>
        </w:rPr>
        <w:t xml:space="preserve"> </w:t>
      </w:r>
      <w:r w:rsidRPr="00C26443">
        <w:rPr>
          <w:rFonts w:ascii="time" w:eastAsia="仿宋_GB2312" w:hAnsi="time" w:cs="Times New Roman" w:hint="eastAsia"/>
          <w:b/>
          <w:color w:val="000000"/>
          <w:sz w:val="32"/>
          <w:szCs w:val="32"/>
        </w:rPr>
        <w:t>附则</w:t>
      </w:r>
      <w:bookmarkEnd w:id="8"/>
    </w:p>
    <w:p w:rsidR="00C26443" w:rsidRPr="00C26443" w:rsidRDefault="00C26443" w:rsidP="00C26443">
      <w:pPr>
        <w:spacing w:line="560" w:lineRule="exact"/>
        <w:ind w:firstLineChars="300" w:firstLine="951"/>
        <w:rPr>
          <w:rFonts w:ascii="time" w:eastAsia="仿宋_GB2312" w:hAnsi="time" w:cs="Times New Roman" w:hint="eastAsia"/>
          <w:sz w:val="32"/>
          <w:szCs w:val="32"/>
        </w:rPr>
      </w:pPr>
      <w:r w:rsidRPr="00C26443">
        <w:rPr>
          <w:rFonts w:ascii="time" w:eastAsia="仿宋_GB2312" w:hAnsi="time" w:cs="宋体" w:hint="eastAsia"/>
          <w:b/>
          <w:bCs/>
          <w:kern w:val="0"/>
          <w:sz w:val="32"/>
          <w:szCs w:val="32"/>
        </w:rPr>
        <w:t>第二十九条</w:t>
      </w:r>
      <w:r w:rsidRPr="00C26443">
        <w:rPr>
          <w:rFonts w:ascii="time" w:eastAsia="仿宋_GB2312" w:hAnsi="time" w:cs="宋体" w:hint="eastAsia"/>
          <w:b/>
          <w:bCs/>
          <w:kern w:val="0"/>
          <w:sz w:val="32"/>
          <w:szCs w:val="32"/>
        </w:rPr>
        <w:t xml:space="preserve"> </w:t>
      </w:r>
      <w:r w:rsidRPr="00C26443">
        <w:rPr>
          <w:rFonts w:ascii="time" w:eastAsia="仿宋_GB2312" w:hAnsi="time" w:cs="宋体" w:hint="eastAsia"/>
          <w:kern w:val="0"/>
          <w:sz w:val="32"/>
          <w:szCs w:val="32"/>
        </w:rPr>
        <w:t>本办法自公布之日起执行</w:t>
      </w:r>
      <w:r w:rsidRPr="00C26443">
        <w:rPr>
          <w:rFonts w:ascii="time" w:eastAsia="仿宋_GB2312" w:hAnsi="time" w:cs="Times New Roman" w:hint="eastAsia"/>
          <w:sz w:val="32"/>
          <w:szCs w:val="32"/>
        </w:rPr>
        <w:t>。</w:t>
      </w:r>
    </w:p>
    <w:p w:rsidR="00C26443" w:rsidRPr="00C26443" w:rsidRDefault="00C26443" w:rsidP="00C26443">
      <w:pPr>
        <w:spacing w:line="560" w:lineRule="exact"/>
        <w:ind w:firstLineChars="300" w:firstLine="951"/>
        <w:rPr>
          <w:rFonts w:ascii="time" w:eastAsia="仿宋_GB2312" w:hAnsi="time" w:cs="Times New Roman" w:hint="eastAsia"/>
          <w:color w:val="000000"/>
          <w:sz w:val="32"/>
          <w:szCs w:val="32"/>
        </w:rPr>
      </w:pPr>
      <w:r w:rsidRPr="00C26443">
        <w:rPr>
          <w:rFonts w:ascii="time" w:eastAsia="仿宋_GB2312" w:hAnsi="time" w:cs="Times New Roman" w:hint="eastAsia"/>
          <w:b/>
          <w:sz w:val="32"/>
          <w:szCs w:val="32"/>
        </w:rPr>
        <w:t>第三十条</w:t>
      </w:r>
      <w:r w:rsidRPr="00C26443">
        <w:rPr>
          <w:rFonts w:ascii="time" w:eastAsia="仿宋_GB2312" w:hAnsi="time" w:cs="Times New Roman"/>
          <w:sz w:val="32"/>
          <w:szCs w:val="32"/>
        </w:rPr>
        <w:t xml:space="preserve"> </w:t>
      </w:r>
      <w:r w:rsidRPr="00C26443">
        <w:rPr>
          <w:rFonts w:ascii="time" w:eastAsia="仿宋_GB2312" w:hAnsi="time" w:cs="Times New Roman" w:hint="eastAsia"/>
          <w:sz w:val="32"/>
          <w:szCs w:val="32"/>
        </w:rPr>
        <w:t>本办法最终解释权归社会科学处。</w:t>
      </w:r>
    </w:p>
    <w:p w:rsidR="00C26443" w:rsidRPr="00C26443" w:rsidRDefault="00C26443" w:rsidP="00C26443">
      <w:pPr>
        <w:spacing w:line="560" w:lineRule="exact"/>
        <w:rPr>
          <w:rFonts w:ascii="time" w:eastAsia="仿宋_GB2312" w:hAnsi="time" w:cs="Times New Roman"/>
          <w:sz w:val="32"/>
          <w:szCs w:val="32"/>
        </w:rPr>
      </w:pPr>
    </w:p>
    <w:p w:rsidR="00C26443" w:rsidRPr="00C26443" w:rsidRDefault="00C26443" w:rsidP="00C26443">
      <w:pPr>
        <w:ind w:left="357" w:hanging="357"/>
        <w:rPr>
          <w:rFonts w:ascii="Calibri" w:eastAsia="宋体" w:hAnsi="Calibri" w:cs="Times New Roman"/>
        </w:rPr>
      </w:pPr>
    </w:p>
    <w:p w:rsidR="006566A1" w:rsidRPr="00C26443" w:rsidRDefault="006566A1" w:rsidP="006566A1">
      <w:pPr>
        <w:ind w:left="357" w:hanging="357"/>
        <w:rPr>
          <w:rFonts w:ascii="Calibri" w:eastAsia="宋体" w:hAnsi="Calibri" w:cs="Times New Roman"/>
        </w:rPr>
      </w:pPr>
    </w:p>
    <w:p w:rsidR="00A22347" w:rsidRPr="006566A1"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A22347" w:rsidRDefault="00A22347" w:rsidP="00A85C0C">
      <w:pPr>
        <w:spacing w:line="60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6566A1" w:rsidRDefault="006566A1" w:rsidP="006566A1">
      <w:pPr>
        <w:spacing w:line="560" w:lineRule="exact"/>
        <w:rPr>
          <w:rFonts w:ascii="time" w:eastAsia="仿宋_GB2312" w:hAnsi="time" w:cs="方正仿宋_GBK" w:hint="eastAsia"/>
          <w:sz w:val="32"/>
          <w:szCs w:val="32"/>
        </w:rPr>
      </w:pPr>
    </w:p>
    <w:p w:rsidR="00A22347" w:rsidRPr="00A22347" w:rsidRDefault="00A22347" w:rsidP="006566A1">
      <w:pPr>
        <w:spacing w:line="560" w:lineRule="exact"/>
        <w:rPr>
          <w:rFonts w:ascii="time" w:eastAsia="仿宋_GB2312" w:hAnsi="time" w:cs="方正仿宋_GBK" w:hint="eastAsia"/>
          <w:sz w:val="32"/>
          <w:szCs w:val="32"/>
        </w:rPr>
      </w:pPr>
    </w:p>
    <w:p w:rsidR="00FC1B00" w:rsidRPr="00A22347" w:rsidRDefault="00FC1B00" w:rsidP="00254361">
      <w:pPr>
        <w:rPr>
          <w:rFonts w:ascii="time" w:eastAsia="仿宋_GB2312" w:hAnsi="time" w:cs="方正仿宋_GBK" w:hint="eastAsia"/>
          <w:sz w:val="32"/>
          <w:szCs w:val="32"/>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254361" w:rsidRPr="00A22347" w:rsidTr="000478BC">
        <w:trPr>
          <w:trHeight w:val="520"/>
          <w:jc w:val="center"/>
        </w:trPr>
        <w:tc>
          <w:tcPr>
            <w:tcW w:w="9060" w:type="dxa"/>
            <w:shd w:val="clear" w:color="auto" w:fill="auto"/>
          </w:tcPr>
          <w:p w:rsidR="00254361" w:rsidRPr="00A22347" w:rsidRDefault="00254361" w:rsidP="005E7DC5">
            <w:pPr>
              <w:ind w:firstLineChars="100" w:firstLine="276"/>
              <w:rPr>
                <w:rFonts w:ascii="time" w:eastAsia="仿宋_GB2312" w:hAnsi="time" w:cs="Times New Roman" w:hint="eastAsia"/>
                <w:sz w:val="28"/>
                <w:szCs w:val="28"/>
              </w:rPr>
            </w:pPr>
            <w:r w:rsidRPr="00A22347">
              <w:rPr>
                <w:rFonts w:ascii="time" w:eastAsia="仿宋_GB2312" w:hAnsi="time" w:cs="宋体" w:hint="eastAsia"/>
                <w:color w:val="000000"/>
                <w:kern w:val="0"/>
                <w:sz w:val="28"/>
                <w:szCs w:val="28"/>
              </w:rPr>
              <w:t>西南大学办公室</w:t>
            </w:r>
            <w:r w:rsidR="00AE48B6" w:rsidRPr="00A22347">
              <w:rPr>
                <w:rFonts w:ascii="time" w:eastAsia="仿宋_GB2312" w:hAnsi="time" w:cs="宋体" w:hint="eastAsia"/>
                <w:color w:val="000000"/>
                <w:kern w:val="0"/>
                <w:sz w:val="28"/>
                <w:szCs w:val="28"/>
              </w:rPr>
              <w:t xml:space="preserve">                </w:t>
            </w:r>
            <w:r w:rsidR="00A679AF" w:rsidRPr="00A22347">
              <w:rPr>
                <w:rFonts w:ascii="time" w:eastAsia="仿宋_GB2312" w:hAnsi="time" w:cs="宋体" w:hint="eastAsia"/>
                <w:color w:val="000000"/>
                <w:kern w:val="0"/>
                <w:sz w:val="28"/>
                <w:szCs w:val="28"/>
              </w:rPr>
              <w:t xml:space="preserve">    </w:t>
            </w:r>
            <w:r w:rsidR="0097330C" w:rsidRPr="00A22347">
              <w:rPr>
                <w:rFonts w:ascii="time" w:eastAsia="仿宋_GB2312" w:hAnsi="time" w:cs="宋体" w:hint="eastAsia"/>
                <w:color w:val="000000"/>
                <w:kern w:val="0"/>
                <w:sz w:val="28"/>
                <w:szCs w:val="28"/>
              </w:rPr>
              <w:t xml:space="preserve"> </w:t>
            </w:r>
            <w:r w:rsidR="00A679AF" w:rsidRPr="00A22347">
              <w:rPr>
                <w:rFonts w:ascii="time" w:eastAsia="仿宋_GB2312" w:hAnsi="time" w:cs="宋体" w:hint="eastAsia"/>
                <w:color w:val="000000"/>
                <w:kern w:val="0"/>
                <w:sz w:val="28"/>
                <w:szCs w:val="28"/>
              </w:rPr>
              <w:t xml:space="preserve">  </w:t>
            </w:r>
            <w:r w:rsidR="00704F08" w:rsidRPr="00A22347">
              <w:rPr>
                <w:rFonts w:ascii="time" w:eastAsia="仿宋_GB2312" w:hAnsi="time" w:cs="宋体" w:hint="eastAsia"/>
                <w:color w:val="000000"/>
                <w:kern w:val="0"/>
                <w:sz w:val="28"/>
                <w:szCs w:val="28"/>
              </w:rPr>
              <w:t xml:space="preserve">   </w:t>
            </w:r>
            <w:r w:rsidRPr="00A22347">
              <w:rPr>
                <w:rFonts w:ascii="time" w:eastAsia="仿宋_GB2312" w:hAnsi="time" w:cs="宋体" w:hint="eastAsia"/>
                <w:color w:val="000000"/>
                <w:kern w:val="0"/>
                <w:sz w:val="28"/>
                <w:szCs w:val="28"/>
              </w:rPr>
              <w:t>2017</w:t>
            </w:r>
            <w:r w:rsidRPr="00A22347">
              <w:rPr>
                <w:rFonts w:ascii="time" w:eastAsia="仿宋_GB2312" w:hAnsi="time" w:cs="宋体" w:hint="eastAsia"/>
                <w:color w:val="000000"/>
                <w:kern w:val="0"/>
                <w:sz w:val="28"/>
                <w:szCs w:val="28"/>
              </w:rPr>
              <w:t>年</w:t>
            </w:r>
            <w:r w:rsidR="00A679AF" w:rsidRPr="00A22347">
              <w:rPr>
                <w:rFonts w:ascii="time" w:eastAsia="仿宋_GB2312" w:hAnsi="time" w:cs="宋体" w:hint="eastAsia"/>
                <w:color w:val="000000"/>
                <w:kern w:val="0"/>
                <w:sz w:val="28"/>
                <w:szCs w:val="28"/>
              </w:rPr>
              <w:t>1</w:t>
            </w:r>
            <w:r w:rsidR="0097330C" w:rsidRPr="00A22347">
              <w:rPr>
                <w:rFonts w:ascii="time" w:eastAsia="仿宋_GB2312" w:hAnsi="time" w:cs="宋体" w:hint="eastAsia"/>
                <w:color w:val="000000"/>
                <w:kern w:val="0"/>
                <w:sz w:val="28"/>
                <w:szCs w:val="28"/>
              </w:rPr>
              <w:t>1</w:t>
            </w:r>
            <w:r w:rsidRPr="00A22347">
              <w:rPr>
                <w:rFonts w:ascii="time" w:eastAsia="仿宋_GB2312" w:hAnsi="time" w:cs="宋体" w:hint="eastAsia"/>
                <w:color w:val="000000"/>
                <w:kern w:val="0"/>
                <w:sz w:val="28"/>
                <w:szCs w:val="28"/>
              </w:rPr>
              <w:t>月</w:t>
            </w:r>
            <w:r w:rsidR="005E7DC5" w:rsidRPr="00A22347">
              <w:rPr>
                <w:rFonts w:ascii="time" w:eastAsia="仿宋_GB2312" w:hAnsi="time" w:cs="宋体" w:hint="eastAsia"/>
                <w:color w:val="000000"/>
                <w:kern w:val="0"/>
                <w:sz w:val="28"/>
                <w:szCs w:val="28"/>
              </w:rPr>
              <w:t>8</w:t>
            </w:r>
            <w:r w:rsidRPr="00A22347">
              <w:rPr>
                <w:rFonts w:ascii="time" w:eastAsia="仿宋_GB2312" w:hAnsi="time" w:cs="宋体" w:hint="eastAsia"/>
                <w:color w:val="000000"/>
                <w:kern w:val="0"/>
                <w:sz w:val="28"/>
                <w:szCs w:val="28"/>
              </w:rPr>
              <w:t>日印</w:t>
            </w:r>
            <w:r w:rsidR="005E7DC5" w:rsidRPr="00A22347">
              <w:rPr>
                <w:rFonts w:ascii="time" w:eastAsia="仿宋_GB2312" w:hAnsi="time" w:cs="宋体" w:hint="eastAsia"/>
                <w:color w:val="000000"/>
                <w:kern w:val="0"/>
                <w:sz w:val="28"/>
                <w:szCs w:val="28"/>
              </w:rPr>
              <w:t>发</w:t>
            </w:r>
          </w:p>
        </w:tc>
      </w:tr>
    </w:tbl>
    <w:p w:rsidR="00EB5CDF" w:rsidRPr="00A22347" w:rsidRDefault="00EB5CDF" w:rsidP="00254361">
      <w:pPr>
        <w:rPr>
          <w:rFonts w:ascii="time" w:hAnsi="time" w:hint="eastAsia"/>
        </w:rPr>
      </w:pPr>
    </w:p>
    <w:sectPr w:rsidR="00EB5CDF" w:rsidRPr="00A22347" w:rsidSect="0043316B">
      <w:footerReference w:type="even" r:id="rId8"/>
      <w:footerReference w:type="default" r:id="rId9"/>
      <w:pgSz w:w="11906" w:h="16838"/>
      <w:pgMar w:top="2098" w:right="1531" w:bottom="1985" w:left="1531" w:header="851" w:footer="153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0E" w:rsidRDefault="0068230E" w:rsidP="00254361">
      <w:r>
        <w:separator/>
      </w:r>
    </w:p>
  </w:endnote>
  <w:endnote w:type="continuationSeparator" w:id="0">
    <w:p w:rsidR="0068230E" w:rsidRDefault="0068230E" w:rsidP="002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7236AC"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Pr>
        <w:rStyle w:val="a5"/>
        <w:rFonts w:ascii="仿宋_GB2312" w:eastAsia="仿宋_GB2312"/>
        <w:noProof/>
        <w:sz w:val="28"/>
        <w:szCs w:val="28"/>
      </w:rPr>
      <w:t>- 2 -</w:t>
    </w:r>
    <w:r w:rsidRPr="0043316B">
      <w:rPr>
        <w:rStyle w:val="a5"/>
        <w:rFonts w:ascii="仿宋_GB2312" w:eastAsia="仿宋_GB2312"/>
        <w:noProof/>
        <w:sz w:val="28"/>
        <w:szCs w:val="28"/>
      </w:rPr>
      <w:fldChar w:fldCharType="end"/>
    </w:r>
  </w:p>
  <w:p w:rsidR="000743C8" w:rsidRDefault="0068230E"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7236AC" w:rsidP="000743C8">
    <w:pPr>
      <w:pStyle w:val="a4"/>
      <w:framePr w:wrap="around" w:vAnchor="text" w:hAnchor="page" w:x="10064" w:y="51"/>
      <w:rPr>
        <w:rStyle w:val="a5"/>
        <w:rFonts w:ascii="仿宋_GB2312" w:eastAsia="仿宋_GB2312"/>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C26443">
      <w:rPr>
        <w:rStyle w:val="a5"/>
        <w:rFonts w:ascii="仿宋_GB2312" w:eastAsia="仿宋_GB2312"/>
        <w:noProof/>
        <w:sz w:val="28"/>
        <w:szCs w:val="28"/>
      </w:rPr>
      <w:t>- 1 -</w:t>
    </w:r>
    <w:r w:rsidRPr="000743C8">
      <w:rPr>
        <w:rStyle w:val="a5"/>
        <w:rFonts w:ascii="仿宋_GB2312" w:eastAsia="仿宋_GB2312" w:hint="eastAsia"/>
        <w:sz w:val="28"/>
        <w:szCs w:val="28"/>
      </w:rPr>
      <w:fldChar w:fldCharType="end"/>
    </w:r>
  </w:p>
  <w:p w:rsidR="000743C8" w:rsidRDefault="0068230E"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0E" w:rsidRDefault="0068230E" w:rsidP="00254361">
      <w:r>
        <w:separator/>
      </w:r>
    </w:p>
  </w:footnote>
  <w:footnote w:type="continuationSeparator" w:id="0">
    <w:p w:rsidR="0068230E" w:rsidRDefault="0068230E" w:rsidP="0025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1292"/>
    <w:multiLevelType w:val="hybridMultilevel"/>
    <w:tmpl w:val="C79C205C"/>
    <w:lvl w:ilvl="0" w:tplc="392A69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5"/>
    <w:rsid w:val="00015DCA"/>
    <w:rsid w:val="00121317"/>
    <w:rsid w:val="00142FD6"/>
    <w:rsid w:val="00173CE4"/>
    <w:rsid w:val="00197F75"/>
    <w:rsid w:val="001D32C5"/>
    <w:rsid w:val="00204C41"/>
    <w:rsid w:val="00220205"/>
    <w:rsid w:val="002230EC"/>
    <w:rsid w:val="002412EF"/>
    <w:rsid w:val="00254361"/>
    <w:rsid w:val="00321FB1"/>
    <w:rsid w:val="003371FE"/>
    <w:rsid w:val="003A48DE"/>
    <w:rsid w:val="00425D0E"/>
    <w:rsid w:val="00486797"/>
    <w:rsid w:val="00537B3C"/>
    <w:rsid w:val="005400F4"/>
    <w:rsid w:val="005A0DB6"/>
    <w:rsid w:val="005E7DC5"/>
    <w:rsid w:val="006566A1"/>
    <w:rsid w:val="006777E7"/>
    <w:rsid w:val="00681E9B"/>
    <w:rsid w:val="0068230E"/>
    <w:rsid w:val="006858C5"/>
    <w:rsid w:val="00704F08"/>
    <w:rsid w:val="007236AC"/>
    <w:rsid w:val="007F39E7"/>
    <w:rsid w:val="00815D14"/>
    <w:rsid w:val="008C15E2"/>
    <w:rsid w:val="0097330C"/>
    <w:rsid w:val="00A22347"/>
    <w:rsid w:val="00A25CEC"/>
    <w:rsid w:val="00A61984"/>
    <w:rsid w:val="00A679AF"/>
    <w:rsid w:val="00A85C0C"/>
    <w:rsid w:val="00AE48B6"/>
    <w:rsid w:val="00B52FC2"/>
    <w:rsid w:val="00B81BB4"/>
    <w:rsid w:val="00BE0AD6"/>
    <w:rsid w:val="00C26443"/>
    <w:rsid w:val="00D32EAD"/>
    <w:rsid w:val="00D75B8D"/>
    <w:rsid w:val="00D939CB"/>
    <w:rsid w:val="00E37A26"/>
    <w:rsid w:val="00E95AC5"/>
    <w:rsid w:val="00EB5CDF"/>
    <w:rsid w:val="00F02B5D"/>
    <w:rsid w:val="00FC1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361"/>
    <w:rPr>
      <w:sz w:val="18"/>
      <w:szCs w:val="18"/>
    </w:rPr>
  </w:style>
  <w:style w:type="paragraph" w:styleId="a4">
    <w:name w:val="footer"/>
    <w:basedOn w:val="a"/>
    <w:link w:val="Char0"/>
    <w:uiPriority w:val="99"/>
    <w:unhideWhenUsed/>
    <w:rsid w:val="00254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54361"/>
    <w:rPr>
      <w:sz w:val="18"/>
      <w:szCs w:val="18"/>
    </w:rPr>
  </w:style>
  <w:style w:type="character" w:styleId="a5">
    <w:name w:val="page number"/>
    <w:basedOn w:val="a0"/>
    <w:rsid w:val="00254361"/>
  </w:style>
  <w:style w:type="paragraph" w:styleId="a6">
    <w:name w:val="Balloon Text"/>
    <w:basedOn w:val="a"/>
    <w:link w:val="Char1"/>
    <w:uiPriority w:val="99"/>
    <w:semiHidden/>
    <w:unhideWhenUsed/>
    <w:rsid w:val="00254361"/>
    <w:rPr>
      <w:sz w:val="18"/>
      <w:szCs w:val="18"/>
    </w:rPr>
  </w:style>
  <w:style w:type="character" w:customStyle="1" w:styleId="Char1">
    <w:name w:val="批注框文本 Char"/>
    <w:basedOn w:val="a0"/>
    <w:link w:val="a6"/>
    <w:uiPriority w:val="99"/>
    <w:semiHidden/>
    <w:rsid w:val="00254361"/>
    <w:rPr>
      <w:sz w:val="18"/>
      <w:szCs w:val="18"/>
    </w:rPr>
  </w:style>
  <w:style w:type="paragraph" w:styleId="a7">
    <w:name w:val="List Paragraph"/>
    <w:basedOn w:val="a"/>
    <w:uiPriority w:val="34"/>
    <w:qFormat/>
    <w:rsid w:val="00681E9B"/>
    <w:pPr>
      <w:ind w:firstLineChars="200" w:firstLine="420"/>
    </w:pPr>
  </w:style>
  <w:style w:type="paragraph" w:styleId="a8">
    <w:name w:val="Date"/>
    <w:basedOn w:val="a"/>
    <w:next w:val="a"/>
    <w:link w:val="Char2"/>
    <w:uiPriority w:val="99"/>
    <w:semiHidden/>
    <w:unhideWhenUsed/>
    <w:rsid w:val="00A22347"/>
    <w:pPr>
      <w:ind w:leftChars="2500" w:left="100"/>
    </w:pPr>
  </w:style>
  <w:style w:type="character" w:customStyle="1" w:styleId="Char2">
    <w:name w:val="日期 Char"/>
    <w:basedOn w:val="a0"/>
    <w:link w:val="a8"/>
    <w:uiPriority w:val="99"/>
    <w:semiHidden/>
    <w:rsid w:val="00A22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361"/>
    <w:rPr>
      <w:sz w:val="18"/>
      <w:szCs w:val="18"/>
    </w:rPr>
  </w:style>
  <w:style w:type="paragraph" w:styleId="a4">
    <w:name w:val="footer"/>
    <w:basedOn w:val="a"/>
    <w:link w:val="Char0"/>
    <w:uiPriority w:val="99"/>
    <w:unhideWhenUsed/>
    <w:rsid w:val="00254361"/>
    <w:pPr>
      <w:tabs>
        <w:tab w:val="center" w:pos="4153"/>
        <w:tab w:val="right" w:pos="8306"/>
      </w:tabs>
      <w:snapToGrid w:val="0"/>
      <w:jc w:val="left"/>
    </w:pPr>
    <w:rPr>
      <w:sz w:val="18"/>
      <w:szCs w:val="18"/>
    </w:rPr>
  </w:style>
  <w:style w:type="character" w:customStyle="1" w:styleId="Char0">
    <w:name w:val="页脚 Char"/>
    <w:basedOn w:val="a0"/>
    <w:link w:val="a4"/>
    <w:uiPriority w:val="99"/>
    <w:rsid w:val="00254361"/>
    <w:rPr>
      <w:sz w:val="18"/>
      <w:szCs w:val="18"/>
    </w:rPr>
  </w:style>
  <w:style w:type="character" w:styleId="a5">
    <w:name w:val="page number"/>
    <w:basedOn w:val="a0"/>
    <w:rsid w:val="00254361"/>
  </w:style>
  <w:style w:type="paragraph" w:styleId="a6">
    <w:name w:val="Balloon Text"/>
    <w:basedOn w:val="a"/>
    <w:link w:val="Char1"/>
    <w:uiPriority w:val="99"/>
    <w:semiHidden/>
    <w:unhideWhenUsed/>
    <w:rsid w:val="00254361"/>
    <w:rPr>
      <w:sz w:val="18"/>
      <w:szCs w:val="18"/>
    </w:rPr>
  </w:style>
  <w:style w:type="character" w:customStyle="1" w:styleId="Char1">
    <w:name w:val="批注框文本 Char"/>
    <w:basedOn w:val="a0"/>
    <w:link w:val="a6"/>
    <w:uiPriority w:val="99"/>
    <w:semiHidden/>
    <w:rsid w:val="00254361"/>
    <w:rPr>
      <w:sz w:val="18"/>
      <w:szCs w:val="18"/>
    </w:rPr>
  </w:style>
  <w:style w:type="paragraph" w:styleId="a7">
    <w:name w:val="List Paragraph"/>
    <w:basedOn w:val="a"/>
    <w:uiPriority w:val="34"/>
    <w:qFormat/>
    <w:rsid w:val="00681E9B"/>
    <w:pPr>
      <w:ind w:firstLineChars="200" w:firstLine="420"/>
    </w:pPr>
  </w:style>
  <w:style w:type="paragraph" w:styleId="a8">
    <w:name w:val="Date"/>
    <w:basedOn w:val="a"/>
    <w:next w:val="a"/>
    <w:link w:val="Char2"/>
    <w:uiPriority w:val="99"/>
    <w:semiHidden/>
    <w:unhideWhenUsed/>
    <w:rsid w:val="00A22347"/>
    <w:pPr>
      <w:ind w:leftChars="2500" w:left="100"/>
    </w:pPr>
  </w:style>
  <w:style w:type="character" w:customStyle="1" w:styleId="Char2">
    <w:name w:val="日期 Char"/>
    <w:basedOn w:val="a0"/>
    <w:link w:val="a8"/>
    <w:uiPriority w:val="99"/>
    <w:semiHidden/>
    <w:rsid w:val="00A2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dc:creator>
  <cp:keywords/>
  <dc:description/>
  <cp:lastModifiedBy>王浩</cp:lastModifiedBy>
  <cp:revision>26</cp:revision>
  <cp:lastPrinted>2017-11-03T02:43:00Z</cp:lastPrinted>
  <dcterms:created xsi:type="dcterms:W3CDTF">2017-09-18T07:10:00Z</dcterms:created>
  <dcterms:modified xsi:type="dcterms:W3CDTF">2017-11-08T05:52:00Z</dcterms:modified>
</cp:coreProperties>
</file>